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jc w:val="center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b/>
          <w:bCs/>
          <w:color w:val="616161"/>
          <w:sz w:val="24"/>
          <w:szCs w:val="24"/>
          <w:lang w:eastAsia="ru-RU"/>
        </w:rPr>
        <w:t>V. Требования к помещениям и оборудованию общеобразовательных учреждений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5.1. Количество рабочих мест для обучающихся не должно превышать вместимости общеобразовательного учреждения, предусмотренной проектом, по которому построено (реконструировано) здание.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Каждый обучающийся обеспечивается рабочим местом (за партой или столом, игровыми модулями и другими) в соответствии с его ростом.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5.2. В зависимости от назначения учебных помещений могут быть использованы различные виды ученической мебели: школьная парта, столы ученические (одноместные и двухместные), столы аудиторные, чертежные или лабораторные в комплекте со стульями, конторки и другие. Табуретки или скамейки вместо стульев не используют.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 xml:space="preserve">Ученическая мебель должна быть изготовлена из материалов, безвредных для здоровья детей, и соответствовать </w:t>
      </w:r>
      <w:proofErr w:type="spellStart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росто</w:t>
      </w:r>
      <w:proofErr w:type="spellEnd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-возрастным особенностям детей и требованиям эргономики.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 xml:space="preserve">5.3. Основным видом ученической мебели для обучающихся I ступени образования должна быть школьная парта, обеспеченная регулятором наклона поверхности рабочей плоскости. Во время обучения письму и чтению наклон рабочей поверхности плоскости школьной парты должен составлять 7 - </w:t>
      </w:r>
      <w:proofErr w:type="gramStart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15 .</w:t>
      </w:r>
      <w:proofErr w:type="gramEnd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 xml:space="preserve"> Передний край поверхности сиденья должен заходить за передний край рабочей плоскости парты на 4 см у парт 1-го номера, на 5 - 6 см - 2-го и 3-го номеров и на 7 - 8 см у парт 4-го номера.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Размеры учебной мебели в зависимости от роста обучающихся должны соответствовать значениям, приведенным в таблице 1.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i/>
          <w:iCs/>
          <w:color w:val="616161"/>
          <w:sz w:val="24"/>
          <w:szCs w:val="24"/>
          <w:lang w:eastAsia="ru-RU"/>
        </w:rPr>
        <w:t>Таблица 1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lang w:eastAsia="ru-RU"/>
        </w:rPr>
        <w:t>Размеры мебели и ее маркировка</w:t>
      </w:r>
    </w:p>
    <w:tbl>
      <w:tblPr>
        <w:tblW w:w="116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2058"/>
        <w:gridCol w:w="2835"/>
        <w:gridCol w:w="2126"/>
        <w:gridCol w:w="2977"/>
      </w:tblGrid>
      <w:tr w:rsidR="008F24B2" w:rsidRPr="008F24B2" w:rsidTr="008F24B2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4B2" w:rsidRPr="008F24B2" w:rsidRDefault="008F24B2" w:rsidP="008F24B2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Номера мебели по ГОСТам 11015-93 11016-93</w:t>
            </w:r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4B2" w:rsidRPr="008F24B2" w:rsidRDefault="008F24B2" w:rsidP="008F24B2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Группа роста </w:t>
            </w:r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br/>
              <w:t>(в мм)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4B2" w:rsidRPr="008F24B2" w:rsidRDefault="008F24B2" w:rsidP="008F24B2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Высота </w:t>
            </w:r>
            <w:proofErr w:type="gramStart"/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над полом крышки</w:t>
            </w:r>
            <w:proofErr w:type="gramEnd"/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края стола, обращенного к ученику, по ГОСТу 11015-93 (в мм)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4B2" w:rsidRPr="008F24B2" w:rsidRDefault="008F24B2" w:rsidP="008F24B2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цвет маркировки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4B2" w:rsidRPr="008F24B2" w:rsidRDefault="008F24B2" w:rsidP="008F24B2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Высота </w:t>
            </w:r>
            <w:proofErr w:type="gramStart"/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над полом переднего края</w:t>
            </w:r>
            <w:proofErr w:type="gramEnd"/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сиденья по ГОСТу 11016-93 </w:t>
            </w:r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br/>
              <w:t>(в мм)</w:t>
            </w:r>
          </w:p>
        </w:tc>
      </w:tr>
      <w:tr w:rsidR="008F24B2" w:rsidRPr="008F24B2" w:rsidTr="008F24B2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4B2" w:rsidRPr="008F24B2" w:rsidRDefault="008F24B2" w:rsidP="008F24B2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4B2" w:rsidRPr="008F24B2" w:rsidRDefault="008F24B2" w:rsidP="008F24B2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1000-1150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4B2" w:rsidRPr="008F24B2" w:rsidRDefault="008F24B2" w:rsidP="008F24B2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4B2" w:rsidRPr="008F24B2" w:rsidRDefault="008F24B2" w:rsidP="008F24B2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оранжевый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4B2" w:rsidRPr="008F24B2" w:rsidRDefault="008F24B2" w:rsidP="008F24B2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260</w:t>
            </w:r>
          </w:p>
        </w:tc>
      </w:tr>
      <w:tr w:rsidR="008F24B2" w:rsidRPr="008F24B2" w:rsidTr="008F24B2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4B2" w:rsidRPr="008F24B2" w:rsidRDefault="008F24B2" w:rsidP="008F24B2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4B2" w:rsidRPr="008F24B2" w:rsidRDefault="008F24B2" w:rsidP="008F24B2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1150-1300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4B2" w:rsidRPr="008F24B2" w:rsidRDefault="008F24B2" w:rsidP="008F24B2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4B2" w:rsidRPr="008F24B2" w:rsidRDefault="008F24B2" w:rsidP="008F24B2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Фиолетовый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4B2" w:rsidRPr="008F24B2" w:rsidRDefault="008F24B2" w:rsidP="008F24B2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300</w:t>
            </w:r>
          </w:p>
        </w:tc>
      </w:tr>
      <w:tr w:rsidR="008F24B2" w:rsidRPr="008F24B2" w:rsidTr="008F24B2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4B2" w:rsidRPr="008F24B2" w:rsidRDefault="008F24B2" w:rsidP="008F24B2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4B2" w:rsidRPr="008F24B2" w:rsidRDefault="008F24B2" w:rsidP="008F24B2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1300-1450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4B2" w:rsidRPr="008F24B2" w:rsidRDefault="008F24B2" w:rsidP="008F24B2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4B2" w:rsidRPr="008F24B2" w:rsidRDefault="008F24B2" w:rsidP="008F24B2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Желтый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4B2" w:rsidRPr="008F24B2" w:rsidRDefault="008F24B2" w:rsidP="008F24B2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340</w:t>
            </w:r>
          </w:p>
        </w:tc>
      </w:tr>
      <w:tr w:rsidR="008F24B2" w:rsidRPr="008F24B2" w:rsidTr="008F24B2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4B2" w:rsidRPr="008F24B2" w:rsidRDefault="008F24B2" w:rsidP="008F24B2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4B2" w:rsidRPr="008F24B2" w:rsidRDefault="008F24B2" w:rsidP="008F24B2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1450-1600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4B2" w:rsidRPr="008F24B2" w:rsidRDefault="008F24B2" w:rsidP="008F24B2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4B2" w:rsidRPr="008F24B2" w:rsidRDefault="008F24B2" w:rsidP="008F24B2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Красный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4B2" w:rsidRPr="008F24B2" w:rsidRDefault="008F24B2" w:rsidP="008F24B2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380</w:t>
            </w:r>
          </w:p>
        </w:tc>
      </w:tr>
      <w:tr w:rsidR="008F24B2" w:rsidRPr="008F24B2" w:rsidTr="008F24B2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4B2" w:rsidRPr="008F24B2" w:rsidRDefault="008F24B2" w:rsidP="008F24B2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4B2" w:rsidRPr="008F24B2" w:rsidRDefault="008F24B2" w:rsidP="008F24B2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1600-1750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4B2" w:rsidRPr="008F24B2" w:rsidRDefault="008F24B2" w:rsidP="008F24B2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4B2" w:rsidRPr="008F24B2" w:rsidRDefault="008F24B2" w:rsidP="008F24B2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Зеленый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4B2" w:rsidRPr="008F24B2" w:rsidRDefault="008F24B2" w:rsidP="008F24B2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420</w:t>
            </w:r>
          </w:p>
        </w:tc>
      </w:tr>
      <w:tr w:rsidR="008F24B2" w:rsidRPr="008F24B2" w:rsidTr="008F24B2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4B2" w:rsidRPr="008F24B2" w:rsidRDefault="008F24B2" w:rsidP="008F24B2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4B2" w:rsidRPr="008F24B2" w:rsidRDefault="008F24B2" w:rsidP="008F24B2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Свыше 1750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4B2" w:rsidRPr="008F24B2" w:rsidRDefault="008F24B2" w:rsidP="008F24B2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4B2" w:rsidRPr="008F24B2" w:rsidRDefault="008F24B2" w:rsidP="008F24B2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Голубой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4B2" w:rsidRPr="008F24B2" w:rsidRDefault="008F24B2" w:rsidP="008F24B2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460</w:t>
            </w:r>
          </w:p>
        </w:tc>
      </w:tr>
    </w:tbl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Допускается совмещенный вариант использования разных видов ученической мебели (парты, конторки).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 xml:space="preserve">В зависимости от ростовой группы высота </w:t>
      </w:r>
      <w:proofErr w:type="gramStart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над полом переднего края</w:t>
      </w:r>
      <w:proofErr w:type="gramEnd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 xml:space="preserve"> столешницы конторки, обращенной к обучающемуся, должна иметь следующие значения: при длине тела 1150 - 1300 мм - 750 мм, 1300 - 1450 мм - 850 мм и 1450 - 1600 мм - 950 мм. Угол наклона столешницы составляет 15 - </w:t>
      </w:r>
      <w:proofErr w:type="gramStart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17 .</w:t>
      </w:r>
      <w:proofErr w:type="gramEnd"/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Продолжительность непрерывной работы за конторкой для обучающихся I ступени образования не должна превышать 7 - 10 мин, а для обучающихся II - III ступени образования - 15 минут.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lastRenderedPageBreak/>
        <w:t>5.4. Для подбора учебной мебели соответственно росту обучающихся производится ее цветовая маркировка, которую наносят на видимую боковую наружную поверхность стола и стула в виде круга или полос.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5.5</w:t>
      </w:r>
      <w:r w:rsidRPr="008F24B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 Парты (столы) расставляются в учебных помещениях по номерам: меньшие - ближе к доске, большие - дальше. Для детей с нарушением слуха парты должны размещаться в первом ряду.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Детей с нарушением зрения рекомендуется рассаживать на ближние к классной доске парты.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Детей, часто болеющих ОРЗ, ангинами, простудными заболеваниями, следует рассаживать дальше от наружной стены.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Не менее двух раз за учебный год обучающихся, сидящих на крайних рядах, 1 и 3 ряда (при трехрядной расстановке парт), меняют местами, не нарушая соответствия мебели их росту.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 целях профилактики нарушений осанки необходимо воспитывать правильную рабочую позу у обучающихся с первых дней посещения занятий в соответствии с рекомендациями приложения 1 настоящих санитарных правил.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5.6</w:t>
      </w:r>
      <w:r w:rsidRPr="008F24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 При оборудовании учебных помещений соблюдаются следующие размеры проходов и расстояния в сантиметрах: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F24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 между рядами двухместных столов - не менее 60;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F24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 между рядом столов и наружной продольной стеной - не менее 50 - 70;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F24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 между рядом столов и внутренней продольной стеной (перегородкой) или шкафами, стоящими вдоль этой стены, - не менее 50;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F24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 от последних столов до стены (перегородки), противоположной классной доске, - не менее 70, от задней стены, являющейся наружной, - 100;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F24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 от демонстрационного стола до учебной доски - не менее 100;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F24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 от первой парты до учебной доски - не менее 240;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F24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- наибольшая удаленность </w:t>
      </w:r>
      <w:proofErr w:type="gramStart"/>
      <w:r w:rsidRPr="008F24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последнего места</w:t>
      </w:r>
      <w:proofErr w:type="gramEnd"/>
      <w:r w:rsidRPr="008F24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обучающегося от учебной доски - 860;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F24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 высота нижнего края учебной доски над полом - 70 - 90;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 расстояние от классной доски до первого ряда столов в кабинетах квадратной или поперечной конфигурации при четырехрядной расстановке мебели - не менее 300</w:t>
      </w: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 xml:space="preserve">Угол видимости доски от края доски длиной 3,0 м до середины </w:t>
      </w:r>
      <w:proofErr w:type="gramStart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крайнего места</w:t>
      </w:r>
      <w:proofErr w:type="gramEnd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 xml:space="preserve"> обучающегося за передним столом должен быть не менее 35 градусов для обучающихся II - III ступени образования и не менее 45 градусов для обучающихся I ступени образования.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Самое удаленное от окон место занятий не должно находиться далее 6,0 м.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В общеобразовательных учреждениях первого климатического района расстояние столов (парт) от наружной стены должно быть не менее 1,0 м.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lastRenderedPageBreak/>
        <w:t xml:space="preserve">При установке конторок дополнительно к основной ученической мебели их располагают позади последнего ряда столов или первым рядом от стены, противоположной </w:t>
      </w:r>
      <w:proofErr w:type="spellStart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светонесущей</w:t>
      </w:r>
      <w:proofErr w:type="spellEnd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, с соблюдением требований по размерам проходов и расстояний между оборудованием.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Данная расстановка мебели не распространяется на учебные помещения, оборудованные интерактивными досками.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Во вновь строящихся и реконструируемых зданиях общеобразовательных учреждений необходимо предусматривать прямоугольную конфигурацию учебных помещений и кабинетов с расположением ученических столов вдоль окон и левосторонним естественным освещением.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5.7. Классные доски (с использованием мела)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цвет и антибликовое покрытие.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Классные доски должны иметь лотки для задержания меловой пыли, хранения мела, тряпки, держателя для чертежных принадлежностей.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Допускается оборудование учебных помещений и кабинетов интерактивными досками, отвечающими гигиеническим требованиям. При использовании интерактивной доски и проекционного экрана необходимо обеспечить равномерное ее освещение и отсутствие световых пятен повышенной яркости.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5.8. Кабинеты физики и химии должны быть оборудованы специальными демонстрационными столами. Для обеспечения лучшей видимости учебно-наглядных пособий демонстрационный стол устанавливается на подиуме. Ученические и демонстрационные столы должны иметь устойчивое к действию агрессивных химических веществ покрытие и защитные бортики по наружному краю стола.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Кабинет химии и лаборантская оборудуются вытяжными шкафами.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5.9. Оборудование кабинетов информатики должно соответствовать гигиеническим требованиям к персональным электронно-вычислительным машинам и организации работы.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5.10. Мастерские для трудового обучения должны иметь площадь из расчета 6,0 м</w:t>
      </w: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vertAlign w:val="superscript"/>
          <w:lang w:eastAsia="ru-RU"/>
        </w:rPr>
        <w:t>2</w:t>
      </w: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 на 1 рабочее место. Размещение в мастерских оборудования осуществляется с учетом создания благоприятных условий для зрительной работы и сохранения правильной рабочей позы.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 xml:space="preserve">Столярные мастерские оборудуются верстаками, расставленными либо под углом 45 к окну, либо в 3 ряда перпендикулярно </w:t>
      </w:r>
      <w:proofErr w:type="spellStart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светонесущей</w:t>
      </w:r>
      <w:proofErr w:type="spellEnd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 xml:space="preserve"> стене так, чтобы свет падал слева. Расстояние между верстаками должно быть не менее 0,8 м в </w:t>
      </w:r>
      <w:proofErr w:type="spellStart"/>
      <w:proofErr w:type="gramStart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передне</w:t>
      </w:r>
      <w:proofErr w:type="spellEnd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-заднем</w:t>
      </w:r>
      <w:proofErr w:type="gramEnd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 xml:space="preserve"> направлении.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 xml:space="preserve">В слесарных мастерских допускается как левостороннее, так и правостороннее освещение с перпендикулярным расположением верстаков к </w:t>
      </w:r>
      <w:proofErr w:type="spellStart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светонесущей</w:t>
      </w:r>
      <w:proofErr w:type="spellEnd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 xml:space="preserve"> стене. Расстояние между рядами одноместных верстаков должно быть не менее 1,0 м, двухместных - 1,5 м. Тиски крепятся к верстакам на расстоянии 0,9 м между их осями. Слесарные верстаки должны быть оснащены предохранительной сеткой высотой 0,65 - 0,7 м.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Сверлильные, точильные и другие станки должны устанавливаться на специальном фундаменте и оборудоваться предохранительными сетками, стеклами и местным освещением.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Столярные и слесарные верстаки должны соответствовать росту обучающихся и оснащаться подставками для ног.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lastRenderedPageBreak/>
        <w:t>Размеры инструментов, используемые для столярных и слесарных работ, должны соответствовать возрасту и росту обучающихся (приложение 2 настоящих санитарных правил).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 xml:space="preserve">Слесарные и столярные мастерские и кабинеты обслуживающего труда оборудуются умывальными раковинами с подводкой холодной и горячей воды, </w:t>
      </w:r>
      <w:proofErr w:type="spellStart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электрополотенцами</w:t>
      </w:r>
      <w:proofErr w:type="spellEnd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 xml:space="preserve"> или бумажными полотенцами.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5.11. Во вновь строящихся и реконструируемых зданиях общеобразовательных учреждений в кабинетах домоводства необходимо предусмотреть наличие не менее двух помещений: для обучения навыкам приготовления пищи и для кройки и шитья.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 xml:space="preserve">5.12. В кабинете домоводства, используемого для обучения навыкам приготовления пищи, предусматривается установка </w:t>
      </w:r>
      <w:proofErr w:type="spellStart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двухгнездных</w:t>
      </w:r>
      <w:proofErr w:type="spellEnd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 xml:space="preserve"> моечных раковин с подводкой холодной и горячей воды со смесителем, не менее 2 столов с гигиеническим покрытием, холодильника, электроплиты и шкафа для хранения посуды. Около моечных раковин должны быть предусмотрены разрешенные моечные средства для мытья столовой посуды.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5.13. Кабинет домоводства, используемый для кройки и шитья, оборудуется столами для черчения выкроек и раскроя, швейными машинами.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Швейные машины устанавливают вдоль окон для обеспечения левостороннего естественного освещения на рабочую поверхность швейной машинки или напротив окна для прямого (спереди) естественного освещения рабочей поверхности.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5.14. В существующих зданиях общеобразовательных учреждений при наличии одного кабинета домоводства предусматривается отдельное место для размещения электроплиты, разделочных столов, мойки для посуды и умывальника.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5.15. Мастерские трудового обучения и кабинет домоводства, спортивные залы должны быть оснащены аптечками для оказания первой медицинской помощи.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5.16. Оборудование учебных помещений, предназначенных для занятий художественным творчеством, хореографией и музыкой, должно соответствовать санитарно-эпидемиологическим требованиям к учреждениям дополнительного образования детей.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5.17. В игровых комнатах мебель, игровое и спортивное оборудование должно соответствовать ростовым данным обучающихся. Мебель следует расставлять по периметру игровой комнаты, освобождая тем самым максимальную часть площади для подвижных игр.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При использовании мягкой мебели необходимо наличие съемных чехлов (не менее двух), с обязательной заменой их не реже 1 раза в месяц и по мере загрязнения. Для хранения игрушек и пособий устанавливают специальные шкафы.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Телевизоры устанавливают на специальных тумбах на высоте 1,0 - 1,3 м от пола. При просмотре телепередач размещение зрительских мест должно обеспечивать расстояние не менее 2 м от экрана до глаз обучающихся.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5.18. Спальные комнаты для первоклассников, посещающих группу продленного дня, должны быть раздельными для мальчиков и девочек. Их оборудуют подростковыми (размером 1600 х 700 мм) или встроенными одноярусными кроватями. Кровати в спальных комнатах расставляют с соблюдением минимальных разрывов: от наружных стен - не менее 0,6 м, от отопительных приборов - 0,2 м, ширина прохода между кроватями - не менее 1,1 м, между изголовьями двух кроватей - 0,3 - 0,4 м.</w:t>
      </w:r>
    </w:p>
    <w:p w:rsid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616161"/>
          <w:sz w:val="24"/>
          <w:szCs w:val="24"/>
          <w:lang w:eastAsia="ru-RU"/>
        </w:rPr>
      </w:pPr>
    </w:p>
    <w:p w:rsid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616161"/>
          <w:sz w:val="24"/>
          <w:szCs w:val="24"/>
          <w:lang w:eastAsia="ru-RU"/>
        </w:rPr>
      </w:pP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jc w:val="center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b/>
          <w:bCs/>
          <w:color w:val="616161"/>
          <w:sz w:val="24"/>
          <w:szCs w:val="24"/>
          <w:lang w:eastAsia="ru-RU"/>
        </w:rPr>
        <w:t>VI. Требования к воздушно-тепловому режиму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6.1. Здания общеобразовательных учреждений оборудуют системами централизованного отопления и вентиляции, которые должны соответствовать нормам проектирования и строительства жилых и общественных зданий и обеспечивать оптимальные параметры микроклимата и воздушной среды.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Паровое отопление в учреждениях не используется. При установке ограждений отопительных приборов используемые материалы должны быть безвредны для здоровья детей.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Ограждения из древесно-стружечных плит и других полимерных материалов не допускаются.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Не допускается использование переносных обогревательных приборов, а также обогревателей с инфракрасным излучением.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6.2. Температура воздуха в зависимости от климатических условий в учебных помещениях и кабинетах, кабинетах психолога и логопеда, лабораториях, актовом зале, столовой, рекреациях, библиотеке, вестибюле, гардеробе должна составлять 18 - 24 С; в спортзале и комнатах для проведения секционных занятий, мастерских - 17 - 20 С; спальне, игровых комнатах, помещениях подразделений дошкольного образования и пришкольного интерната - 20 - 24 С; медицинских кабинетах, раздевальных комнатах спортивного зала - 20 - 22 С, душевых - 25 С.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Для контроля температурного режима учебные помещения и кабинеты должны быть оснащены бытовыми термометрами.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 xml:space="preserve">6.3. Во </w:t>
      </w:r>
      <w:proofErr w:type="spellStart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внеучебное</w:t>
      </w:r>
      <w:proofErr w:type="spellEnd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 xml:space="preserve"> время при отсутствии детей в помещениях общеобразовательного учреждения должна поддерживаться температура не ниже 15 С.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6.4. В помещениях общеобразовательных учреждений относительная влажность воздуха должна составлять 40 - 60 %, скорость движения воздуха не более 0,1 м/сек.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6.5. При наличии печного отопления в существующих зданиях общеобразовательных учреждений топка устраивается в коридоре. Во избежание загрязнения воздуха помещений окисью углерода печные трубы закрываются не ранее полного сгорания топлива и не позднее чем за два часа до прихода обучающихся.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Для вновь строящихся и реконструируемых зданий общеобразовательных учреждений печное отопление не допускается.</w:t>
      </w:r>
    </w:p>
    <w:p w:rsid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6.6. Учебные помещения проветриваются во время перемен, а рекреационные - во время уроков. До начала занятий и после их окончания необходимо осуществлять сквозное проветривание учебных помещений. Продолжительность сквозного проветривания определяется погодными условиями, направлением и скоростью движения ветра, эффективностью отопительной системы. Рекомендуемая длительность сквозного проветривания приведена в таблице 2.</w:t>
      </w:r>
    </w:p>
    <w:p w:rsid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</w:p>
    <w:p w:rsid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</w:p>
    <w:p w:rsid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lastRenderedPageBreak/>
        <w:t>Таблица 2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jc w:val="center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b/>
          <w:bCs/>
          <w:color w:val="616161"/>
          <w:sz w:val="24"/>
          <w:szCs w:val="24"/>
          <w:lang w:eastAsia="ru-RU"/>
        </w:rPr>
        <w:t>Рекомендуемая продолжительность сквозного проветривания учебных помещений в зависимости от температуры наружного воздуха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2880"/>
        <w:gridCol w:w="4542"/>
      </w:tblGrid>
      <w:tr w:rsidR="008F24B2" w:rsidRPr="008F24B2" w:rsidTr="008F24B2">
        <w:trPr>
          <w:tblCellSpacing w:w="0" w:type="dxa"/>
        </w:trPr>
        <w:tc>
          <w:tcPr>
            <w:tcW w:w="30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4B2" w:rsidRPr="008F24B2" w:rsidRDefault="008F24B2" w:rsidP="008F24B2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Наружная температура, </w:t>
            </w:r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  <w:lang w:eastAsia="ru-RU"/>
              </w:rPr>
              <w:t>0</w:t>
            </w:r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4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4B2" w:rsidRPr="008F24B2" w:rsidRDefault="008F24B2" w:rsidP="008F24B2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Длительность проветривания, мин</w:t>
            </w:r>
          </w:p>
        </w:tc>
      </w:tr>
      <w:tr w:rsidR="008F24B2" w:rsidRPr="008F24B2" w:rsidTr="008F24B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4B2" w:rsidRPr="008F24B2" w:rsidRDefault="008F24B2" w:rsidP="008F24B2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4B2" w:rsidRPr="008F24B2" w:rsidRDefault="008F24B2" w:rsidP="008F24B2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 малые перемены</w:t>
            </w:r>
          </w:p>
        </w:tc>
        <w:tc>
          <w:tcPr>
            <w:tcW w:w="4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4B2" w:rsidRPr="008F24B2" w:rsidRDefault="008F24B2" w:rsidP="008F24B2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 большие перемены и между сменами</w:t>
            </w:r>
          </w:p>
        </w:tc>
      </w:tr>
      <w:tr w:rsidR="008F24B2" w:rsidRPr="008F24B2" w:rsidTr="008F24B2">
        <w:trPr>
          <w:tblCellSpacing w:w="0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4B2" w:rsidRPr="008F24B2" w:rsidRDefault="008F24B2" w:rsidP="008F24B2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От +10 до +6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4B2" w:rsidRPr="008F24B2" w:rsidRDefault="008F24B2" w:rsidP="008F24B2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4-10</w:t>
            </w:r>
          </w:p>
        </w:tc>
        <w:tc>
          <w:tcPr>
            <w:tcW w:w="4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4B2" w:rsidRPr="008F24B2" w:rsidRDefault="008F24B2" w:rsidP="008F24B2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25-35</w:t>
            </w:r>
          </w:p>
        </w:tc>
      </w:tr>
      <w:tr w:rsidR="008F24B2" w:rsidRPr="008F24B2" w:rsidTr="008F24B2">
        <w:trPr>
          <w:tblCellSpacing w:w="0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4B2" w:rsidRPr="008F24B2" w:rsidRDefault="008F24B2" w:rsidP="008F24B2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От +5 до 0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4B2" w:rsidRPr="008F24B2" w:rsidRDefault="008F24B2" w:rsidP="008F24B2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3-7</w:t>
            </w:r>
          </w:p>
        </w:tc>
        <w:tc>
          <w:tcPr>
            <w:tcW w:w="4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4B2" w:rsidRPr="008F24B2" w:rsidRDefault="008F24B2" w:rsidP="008F24B2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20-30</w:t>
            </w:r>
          </w:p>
        </w:tc>
      </w:tr>
      <w:tr w:rsidR="008F24B2" w:rsidRPr="008F24B2" w:rsidTr="008F24B2">
        <w:trPr>
          <w:tblCellSpacing w:w="0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4B2" w:rsidRPr="008F24B2" w:rsidRDefault="008F24B2" w:rsidP="008F24B2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От 0 до -5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4B2" w:rsidRPr="008F24B2" w:rsidRDefault="008F24B2" w:rsidP="008F24B2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2-5</w:t>
            </w:r>
          </w:p>
        </w:tc>
        <w:tc>
          <w:tcPr>
            <w:tcW w:w="4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4B2" w:rsidRPr="008F24B2" w:rsidRDefault="008F24B2" w:rsidP="008F24B2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15-25</w:t>
            </w:r>
          </w:p>
        </w:tc>
      </w:tr>
      <w:tr w:rsidR="008F24B2" w:rsidRPr="008F24B2" w:rsidTr="008F24B2">
        <w:trPr>
          <w:tblCellSpacing w:w="0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4B2" w:rsidRPr="008F24B2" w:rsidRDefault="008F24B2" w:rsidP="008F24B2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От -5 до -10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4B2" w:rsidRPr="008F24B2" w:rsidRDefault="008F24B2" w:rsidP="008F24B2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4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4B2" w:rsidRPr="008F24B2" w:rsidRDefault="008F24B2" w:rsidP="008F24B2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10-15</w:t>
            </w:r>
          </w:p>
        </w:tc>
      </w:tr>
      <w:tr w:rsidR="008F24B2" w:rsidRPr="008F24B2" w:rsidTr="008F24B2">
        <w:trPr>
          <w:tblCellSpacing w:w="0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4B2" w:rsidRPr="008F24B2" w:rsidRDefault="008F24B2" w:rsidP="008F24B2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Ниже -10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4B2" w:rsidRPr="008F24B2" w:rsidRDefault="008F24B2" w:rsidP="008F24B2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1-1,5</w:t>
            </w:r>
          </w:p>
        </w:tc>
        <w:tc>
          <w:tcPr>
            <w:tcW w:w="4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4B2" w:rsidRPr="008F24B2" w:rsidRDefault="008F24B2" w:rsidP="008F24B2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24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5-10</w:t>
            </w:r>
          </w:p>
        </w:tc>
      </w:tr>
    </w:tbl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6.7. Уроки физической культуры и занятия спортивных секций следует проводить в хорошо аэрируемых спортивных залах.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Необходимо во время занятий в зале открывать одно или два окна с подветренной стороны при температуре наружного воздуха выше плюс 5 С и скорости движения ветра не более 2 м/с. При более низкой температуре и большей скорости движения воздуха занятия в зале проводят при открытых одной - трех фрамугах. При температуре наружного воздуха ниже минус 10 С и скорости движения воздуха более 7 м/с сквозное проветривание зала проводится при отсутствии учащихся 1 - 1,5 минуты; в большие перемены и между сменами - 5 - 10 минут.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 xml:space="preserve">При достижении температуры воздуха плюс 14 </w:t>
      </w:r>
      <w:proofErr w:type="gramStart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С</w:t>
      </w:r>
      <w:proofErr w:type="gramEnd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 xml:space="preserve"> проветривание в спортивном зале следует прекращать.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6.8. Окна должны быть оборудованы откидными фрамугами с рычажными приборами или форточками. Площадь фрамуг и форточек, используемых для проветривания, в учебных помещениях должна быть не менее 1/50 площади пола. Фрамуги и форточки должны функционировать в любое время года.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6.9. При замене оконных блоков площадь остекления должна быть сохранена или увеличена.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Плоскость открытия окон должна обеспечивать режим проветривания.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 xml:space="preserve">6.10. Остекление окон должно быть выполнено из цельного </w:t>
      </w:r>
      <w:proofErr w:type="spellStart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стеклополотна</w:t>
      </w:r>
      <w:proofErr w:type="spellEnd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. Замена разбитых стекол должна проводиться немедленно.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6.11. Отдельные системы вытяжной вентиляции следует предусматривать для следующих помещений: учебных помещений и кабинетов, актовых залов, бассейнов, тиров, столовой, медицинского пункта, киноаппаратной, санитарных узлов, помещений для обработки и хранения уборочного инвентаря, столярных и слесарных мастерских.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Механическая вытяжная вентиляция оборудуется в мастерских и кабинетах обслуживающего труда, где установлены плиты.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6.12. Концентрации вредных веществ в воздухе помещений общеобразовательных учреждений не должны превышать гигиенические нормативы для атмосферного воздуха населенных мест.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jc w:val="center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b/>
          <w:bCs/>
          <w:color w:val="616161"/>
          <w:sz w:val="24"/>
          <w:szCs w:val="24"/>
          <w:lang w:eastAsia="ru-RU"/>
        </w:rPr>
        <w:t>VII. Требования к естественному и искусственному освещению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7.1. Естественное освещение.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lastRenderedPageBreak/>
        <w:t>7.1.1. Все учебные помещения должны иметь естественное освещение в соответствии с гигиеническими требованиями к естественному, искусственному, совмещенному освещению жилых и общественных зданий.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 xml:space="preserve">7.1.2. Без естественного освещения допускается проектировать: снарядные, умывальные, душевые, туалеты при гимнастическом зале; душевые и туалеты персонала; кладовые и складские помещения, радиоузлы; </w:t>
      </w:r>
      <w:proofErr w:type="spellStart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кинофотолаборатории</w:t>
      </w:r>
      <w:proofErr w:type="spellEnd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; книгохранилища; бойлерные, насосные водопровода и канализации; камеры вентиляционные и кондиционирования воздуха; узлы управления и другие помещения для установки и управления инженерным и технологическим оборудованием зданий; помещения для хранения дезинфекционных средств.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7.1.3. В учебных помещениях следует проектировать боковое естественное левостороннее освещение. При глубине учебных помещений более 6 м обязательно устройство правостороннего подсвета, высота которого должна быть не менее 2,2 м от пола.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Не допускается направление основного светового потока спереди и сзади от обучающихся.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7.1.4. В мастерских для трудового обучения, актовых и спортивных залах может применяться двустороннее боковое естественное освещение.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7.1.5. В помещениях общеобразовательных учреждений обеспечиваются нормированные значения коэффициента естественной освещенности (КЕО) в соответствии с гигиеническими требованиями к естественному, искусственному, совмещенному освещению жилых и общественных зданий.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7.1.6. В учебных помещениях при одностороннем боковом естественном освещении КЕО на рабочей поверхности парт в наиболее удаленной от окон точке помещения должен быть не менее 1,5%. При двустороннем боковом естественном освещении показатель КЕО вычисляется на средних рядах и должен составлять 1,5%.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Световой коэффициент (СК - отношение площади остекленной поверхности к площади пола) должен составлять не менее 1:6.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7.1.7. Окна учебных помещений должны быть ориентированы на южные, юго-восточные и восточные стороны горизонта. На северные стороны горизонта могут быть ориентированы окна кабинетов черчения, рисования, а также помещение кухни. Ориентация кабинетов информатики - на север, северо-восток.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 xml:space="preserve">7.1.8. </w:t>
      </w:r>
      <w:proofErr w:type="spellStart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Светопроемы</w:t>
      </w:r>
      <w:proofErr w:type="spellEnd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 xml:space="preserve"> учебных помещений в зависимости от климатической зоны оборудуют регулируемыми солнцезащитными устройствами (подъемно-поворотные жалюзи, тканевые шторы) с длиной не ниже уровня подоконника.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Рекомендуется использование штор из тканей светлых тонов, обладающих достаточной степенью светопропускания, хорошими светорассеивающими свойствами, которые не должны снижать уровень естественного освещения. Использование штор (занавесок), в том числе штор с ламбрекенами, из поливинилхлоридной пленки и других штор или устройств, ограничивающих естественную освещенность, не допускается.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В нерабочем состоянии шторы необходимо размещать в простенках между окнами.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7.1.9. Для рационального использования дневного света и равномерного освещения учебных помещений следует:</w:t>
      </w:r>
      <w:bookmarkStart w:id="0" w:name="_GoBack"/>
      <w:bookmarkEnd w:id="0"/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- не закрашивать оконные стекла;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>- не расставлять на подоконниках цветы, их размещают в переносных цветочницах высотой 65 - 70 см от пола или подвесных кашпо в простенках между окнами;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- очистку и мытье стекол проводить по мере загрязнения, но не реже 2 раз в год (осенью и весной).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Продолжительность инсоляции в учебных помещениях и кабинетах должна быть непрерывной, по продолжительности не менее: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 xml:space="preserve">- 2,5 ч. в северной зоне (севернее 58 градусов </w:t>
      </w:r>
      <w:proofErr w:type="spellStart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с.ш</w:t>
      </w:r>
      <w:proofErr w:type="spellEnd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.);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 xml:space="preserve">- 2,0 ч. в центральной зоне (58 - 48 градусов </w:t>
      </w:r>
      <w:proofErr w:type="spellStart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с.ш</w:t>
      </w:r>
      <w:proofErr w:type="spellEnd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.);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 xml:space="preserve">- 1,5 ч. в южной зоне (южнее 48 градусов </w:t>
      </w:r>
      <w:proofErr w:type="spellStart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с.ш</w:t>
      </w:r>
      <w:proofErr w:type="spellEnd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.).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Допускается отсутствие инсоляции в учебных кабинетах информатики, физики, химии, рисования и черчения, спортивно-тренажерных залах, помещениях пищеблока, актового зала, административно-хозяйственных помещениях.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7.2. Искусственное освещение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7.2.1. Во всех помещениях общеобразовательного учреждения обеспечиваются уровни искусственной освещенности в соответствии с гигиеническими требованиями к естественному, искусственному, совмещенному освещению жилых и общественных зданий.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 xml:space="preserve">7.2.2. В учебных помещениях система общего освещения обеспечивается потолочными светильниками. Предусматривается люминесцентное освещение с использованием ламп по спектру </w:t>
      </w:r>
      <w:proofErr w:type="spellStart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цветоизлучения</w:t>
      </w:r>
      <w:proofErr w:type="spellEnd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: белый, тепло-белый, естественно-белый.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Светильники, используемые для искусственного освещения учебных помещений, должны обеспечивать благоприятное распределение яркости в поле зрения, что лимитируется показателем дискомфорта (Мт). Показатель дискомфорта осветительной установки общего освещения для любого рабочего места в классе не должен превышать 40 единиц.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7.2.3. Не следует использовать в одном помещении люминесцентные лампы и лампы накаливания для общего освещения.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 xml:space="preserve">7.2.4. В учебных кабинетах, аудиториях, лабораториях уровни освещенности должны соответствовать следующим нормам: на рабочих столах - 300 - 500 </w:t>
      </w:r>
      <w:proofErr w:type="spellStart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лк</w:t>
      </w:r>
      <w:proofErr w:type="spellEnd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 xml:space="preserve">, в кабинетах технического черчения и рисования - 500 </w:t>
      </w:r>
      <w:proofErr w:type="spellStart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лк</w:t>
      </w:r>
      <w:proofErr w:type="spellEnd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 xml:space="preserve">, в кабинетах информатики на столах - 300 - 500 </w:t>
      </w:r>
      <w:proofErr w:type="spellStart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лк</w:t>
      </w:r>
      <w:proofErr w:type="spellEnd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 xml:space="preserve">, на классной доске - 300 - 500 </w:t>
      </w:r>
      <w:proofErr w:type="spellStart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лк</w:t>
      </w:r>
      <w:proofErr w:type="spellEnd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 xml:space="preserve">, в актовых и спортивных залах (на полу) - 200 </w:t>
      </w:r>
      <w:proofErr w:type="spellStart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лк</w:t>
      </w:r>
      <w:proofErr w:type="spellEnd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 xml:space="preserve">, в рекреациях (на полу) - 150 </w:t>
      </w:r>
      <w:proofErr w:type="spellStart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лк</w:t>
      </w:r>
      <w:proofErr w:type="spellEnd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 xml:space="preserve">При использовании компьютерной техники и необходимости сочетать восприятие информации с экрана и ведение записи в тетради освещенность </w:t>
      </w:r>
      <w:proofErr w:type="gramStart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на столах</w:t>
      </w:r>
      <w:proofErr w:type="gramEnd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 xml:space="preserve"> обучающихся должна быть не ниже 300 </w:t>
      </w:r>
      <w:proofErr w:type="spellStart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лк</w:t>
      </w:r>
      <w:proofErr w:type="spellEnd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 xml:space="preserve">7.2.5. В учебных помещениях следует применять систему общего освещения. Светильники с люминесцентными лампами располагаются параллельно </w:t>
      </w:r>
      <w:proofErr w:type="spellStart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светонесущей</w:t>
      </w:r>
      <w:proofErr w:type="spellEnd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 xml:space="preserve"> стене на расстоянии 1,2 м от наружной стены и 1,5 м от внутренней.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7.2.6. Классная доска, не обладающая собственным свечением, оборудуется местным освещением - софитами, предназначенными для освещения классных досок.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Рекомендуется светильники размещать выше верхнего края доски на 0,3 м и на 0,6 м в сторону класса перед доской.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lastRenderedPageBreak/>
        <w:t>7.2.7. При проектировании системы искусственного освещения для учебных помещений необходимо предусмотреть раздельное включение линий светильников.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7.2.8. Для рационального использования искусственного света и равномерного освещения учебных помещений необходимо использовать отделочные материалы и краски, создающие матовую поверхность с коэффициентами отражения: для потолка - 0,7 - 0,9; для стен - 0,5 - 0,7; для пола - 0,4 - 0,5; для мебели и парт - 0,45; для классных досок - 0,1 - 0,2.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Рекомендуется использовать следующие цвета красок: для потолков - белый, для стен учебных помещений - светлые тона желтого, бежевого, розового, зеленого, голубого; для мебели (шкафы, парты) - цвет натурального дерева или светло-зеленый; для классных досок - темно-зеленый, темно-коричневый; для дверей, оконных рам - белый.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7.2.9. Необходимо проводить чистку осветительной арматуры светильников по мере загрязнения, но не реже 2 раз в год и своевременно заменять перегоревшие лампы.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7.2.10. Неисправные, перегоревшие люминесцентные лампы собираются в контейнер в специально выделенном помещении и направляют на утилизацию в соответствии с действующими нормативными документами.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b/>
          <w:bCs/>
          <w:color w:val="616161"/>
          <w:sz w:val="24"/>
          <w:szCs w:val="24"/>
          <w:lang w:eastAsia="ru-RU"/>
        </w:rPr>
        <w:t>VIII. Требования к водоснабжению и канализации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8.1. Здания общеобразовательных учреждений должны быть оборудованы централизованными системами хозяйственно-питьевого водоснабжения, канализацией и водостоками в соответствии с требованиями к общественным зданиям и сооружениям в части хозяйственно-питьевого водоснабжения и водоотведения.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Холодным и горячим централизованным водоснабжением обеспечиваются помещения общеобразовательного учреждения, дошкольного образования и интерната при общеобразовательном учреждении, в том числе: помещения пищеблока, столовая, буфетные, душевые, умывальные, кабины личной гигиены, помещения медицинского назначения, мастерские трудового обучения, кабинеты домоводства, помещения начальных классов, кабинеты рисования, физики, химии и биологии, лаборантские, помещения для обработки уборочного инвентаря и туалеты во вновь строящихся и реконструируемых общеобразовательных учреждениях.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8.2. При отсутствии в населенном пункте централизованного водоснабжения в существующих зданиях общеобразовательных учреждений необходимо обеспечить беспрерывную подачу холодной воды в помещения пищеблока, помещения медицинского назначения, туалеты, помещения интерната при общеобразовательном учреждении и дошкольного образования и устройства систем подогрева воды.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8.3. Общеобразовательные учреждения обеспечивают водой, отвечающей гигиеническим требованиям к качеству и безопасности воды питьевого водоснабжения.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8.4. В зданиях общеобразовательных учреждений система канализации столовой должна быть отдельной от остальной и иметь самостоятельный выпуск в наружную систему канализации. Через производственные помещения столовой не должны проходить стояки системы канализации от верхних этажей.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 xml:space="preserve">8.5. В </w:t>
      </w:r>
      <w:proofErr w:type="spellStart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неканализованных</w:t>
      </w:r>
      <w:proofErr w:type="spellEnd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 xml:space="preserve"> сельских районах здания общеобразовательных учреждений оборудуют внутренней канализацией (типа </w:t>
      </w:r>
      <w:proofErr w:type="spellStart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люфтклозетами</w:t>
      </w:r>
      <w:proofErr w:type="spellEnd"/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) при условии устройства локальных очистных сооружений. Допускается оборудование надворных туалетов.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 xml:space="preserve">8.6. В общеобразовательных учреждениях питьевой режим обучающихся организуется в соответствии с санитарно-эпидемиологическими требованиями к организации питания обучающихся в </w:t>
      </w: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lastRenderedPageBreak/>
        <w:t>общеобразовательных учреждениях, учреждениях начального и среднего профессионального образования.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b/>
          <w:bCs/>
          <w:color w:val="616161"/>
          <w:sz w:val="24"/>
          <w:szCs w:val="24"/>
          <w:lang w:eastAsia="ru-RU"/>
        </w:rPr>
        <w:t>IX. Требования к помещениям и оборудованию общеобразовательных учреждений, размещенных в приспособленных зданиях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9.1. Размещение общеобразовательных учреждений в приспособленных помещениях возможно на время проведения капитального ремонта (реконструкции) существующих основных зданий общеобразовательных учреждений.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9.2. При размещении общеобразовательного учреждения в приспособленном здании необходимо иметь обязательный набор помещений: учебные классы, помещения для организации питания, помещения медицинского назначения, рекреацию, административно- хозяйственные помещения, санузлы, гардероб.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9.3. Площади учебных помещений и кабинетов определяются исходя из числа обучающихся в одном классе в соответствии с требованиями настоящих санитарных правил.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9.4. При отсутствии возможности оборудовать собственный спортивный зал следует использовать спортивные сооружения, расположенные вблизи общеобразовательного учреждения, при условии соответствия их требованиям к устройству и содержанию мест занятий по физической культуре и спорту.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9.5. Для малокомплектных общеобразовательных учреждений, расположенных в сельской местности, при отсутствии возможности оборудовать собственный медицинский пункт, допускается организация медицинского обслуживания на фельдшерско-акушерских пунктах и амбулаториях.</w:t>
      </w:r>
    </w:p>
    <w:p w:rsidR="008F24B2" w:rsidRPr="008F24B2" w:rsidRDefault="008F24B2" w:rsidP="008F24B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F24B2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9.6. При отсутствии гардероба допускается оборудование индивидуальных шкафчиков, расположенных в рекреациях, коридорах.</w:t>
      </w:r>
    </w:p>
    <w:p w:rsidR="00241F94" w:rsidRPr="008F24B2" w:rsidRDefault="00241F94" w:rsidP="008F24B2">
      <w:pPr>
        <w:ind w:left="426"/>
        <w:rPr>
          <w:rFonts w:ascii="Times New Roman" w:hAnsi="Times New Roman" w:cs="Times New Roman"/>
          <w:sz w:val="24"/>
          <w:szCs w:val="24"/>
        </w:rPr>
      </w:pPr>
    </w:p>
    <w:sectPr w:rsidR="00241F94" w:rsidRPr="008F24B2" w:rsidSect="008F24B2">
      <w:pgSz w:w="11906" w:h="16838" w:code="9"/>
      <w:pgMar w:top="568" w:right="851" w:bottom="1134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26"/>
    <w:rsid w:val="00241F94"/>
    <w:rsid w:val="008D4808"/>
    <w:rsid w:val="008F24B2"/>
    <w:rsid w:val="00BB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2DA0E-4959-4CCB-8E49-5DA2B6DA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2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F24B2"/>
  </w:style>
  <w:style w:type="character" w:styleId="a4">
    <w:name w:val="Emphasis"/>
    <w:basedOn w:val="a0"/>
    <w:uiPriority w:val="20"/>
    <w:qFormat/>
    <w:rsid w:val="008F24B2"/>
    <w:rPr>
      <w:i/>
      <w:iCs/>
    </w:rPr>
  </w:style>
  <w:style w:type="character" w:styleId="a5">
    <w:name w:val="Strong"/>
    <w:basedOn w:val="a0"/>
    <w:uiPriority w:val="22"/>
    <w:qFormat/>
    <w:rsid w:val="008F24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2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3900</Words>
  <Characters>22236</Characters>
  <Application>Microsoft Office Word</Application>
  <DocSecurity>0</DocSecurity>
  <Lines>185</Lines>
  <Paragraphs>52</Paragraphs>
  <ScaleCrop>false</ScaleCrop>
  <Company>SPecialiST RePack</Company>
  <LinksUpToDate>false</LinksUpToDate>
  <CharactersWithSpaces>26084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2016-09-04T07:50:00Z</dcterms:created>
  <dcterms:modified xsi:type="dcterms:W3CDTF">2016-09-04T07:57:00Z</dcterms:modified>
</cp:coreProperties>
</file>