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46" w:rsidRPr="008D6A46" w:rsidRDefault="008D6A46" w:rsidP="008D6A46">
      <w:pPr>
        <w:spacing w:after="12" w:line="240" w:lineRule="auto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8D6A46" w:rsidRPr="008D6A46" w:rsidRDefault="008D6A46" w:rsidP="008D6A46">
      <w:pPr>
        <w:spacing w:after="12" w:line="240" w:lineRule="auto"/>
        <w:ind w:right="206"/>
        <w:jc w:val="center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b/>
          <w:sz w:val="24"/>
          <w:szCs w:val="24"/>
        </w:rPr>
        <w:t>руководителю образовательного учреждения по обеспечению безопасности,</w:t>
      </w:r>
    </w:p>
    <w:p w:rsidR="008D6A46" w:rsidRPr="008D6A46" w:rsidRDefault="008D6A46" w:rsidP="008D6A46">
      <w:pPr>
        <w:spacing w:after="266" w:line="240" w:lineRule="auto"/>
        <w:ind w:right="216"/>
        <w:jc w:val="center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b/>
          <w:sz w:val="24"/>
          <w:szCs w:val="24"/>
        </w:rPr>
        <w:t>антитеррористической защищенности сотрудников и обучающихся в условиях повседневной жизнедеятельности</w:t>
      </w:r>
    </w:p>
    <w:p w:rsidR="008D6A46" w:rsidRPr="008D6A46" w:rsidRDefault="008D6A46" w:rsidP="008D6A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8D6A46" w:rsidRPr="008D6A46" w:rsidRDefault="008D6A46" w:rsidP="008D6A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1. Знать требования руководящих документов по предупреждению проявлений и борьбе с терроризмом, а именно:</w:t>
      </w:r>
    </w:p>
    <w:p w:rsidR="008D6A46" w:rsidRPr="008D6A46" w:rsidRDefault="008D6A46" w:rsidP="008D6A46">
      <w:pPr>
        <w:numPr>
          <w:ilvl w:val="0"/>
          <w:numId w:val="1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Федеральный закон от 06.03.2006 № 35-ФЗ «О противодействии терроризму»;</w:t>
      </w:r>
    </w:p>
    <w:p w:rsidR="008D6A46" w:rsidRPr="008D6A46" w:rsidRDefault="008D6A46" w:rsidP="008D6A46">
      <w:pPr>
        <w:numPr>
          <w:ilvl w:val="0"/>
          <w:numId w:val="1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Указ Президента от 15.02.2006 № 116 «О мерах по противодействию терроризма».</w:t>
      </w:r>
    </w:p>
    <w:p w:rsidR="008D6A46" w:rsidRPr="008D6A46" w:rsidRDefault="008D6A46" w:rsidP="008D6A46">
      <w:pPr>
        <w:numPr>
          <w:ilvl w:val="0"/>
          <w:numId w:val="1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A4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D6A46">
        <w:rPr>
          <w:rFonts w:ascii="Times New Roman" w:hAnsi="Times New Roman" w:cs="Times New Roman"/>
          <w:sz w:val="24"/>
          <w:szCs w:val="24"/>
        </w:rPr>
        <w:t>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8D6A46" w:rsidRPr="008D6A46" w:rsidRDefault="008D6A46" w:rsidP="008D6A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2. 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8D6A46" w:rsidRPr="008D6A46" w:rsidRDefault="008D6A46" w:rsidP="008D6A46">
      <w:pPr>
        <w:numPr>
          <w:ilvl w:val="0"/>
          <w:numId w:val="2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8D6A46" w:rsidRPr="008D6A46" w:rsidRDefault="008D6A46" w:rsidP="008D6A46">
      <w:pPr>
        <w:numPr>
          <w:ilvl w:val="0"/>
          <w:numId w:val="2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 год;</w:t>
      </w:r>
    </w:p>
    <w:p w:rsidR="008D6A46" w:rsidRPr="008D6A46" w:rsidRDefault="008D6A46" w:rsidP="008D6A46">
      <w:pPr>
        <w:numPr>
          <w:ilvl w:val="0"/>
          <w:numId w:val="2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</w:t>
      </w:r>
    </w:p>
    <w:p w:rsidR="008D6A46" w:rsidRPr="008D6A46" w:rsidRDefault="008D6A46" w:rsidP="008D6A46">
      <w:pPr>
        <w:numPr>
          <w:ilvl w:val="0"/>
          <w:numId w:val="2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руководить разработкой инструкций, памяток по обеспечению безопасности, противодействию терроризму, экстремизму;</w:t>
      </w:r>
    </w:p>
    <w:p w:rsidR="008D6A46" w:rsidRPr="008D6A46" w:rsidRDefault="008D6A46" w:rsidP="008D6A46">
      <w:pPr>
        <w:numPr>
          <w:ilvl w:val="0"/>
          <w:numId w:val="2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6A46">
        <w:rPr>
          <w:rFonts w:ascii="Times New Roman" w:hAnsi="Times New Roman" w:cs="Times New Roman"/>
          <w:sz w:val="24"/>
          <w:szCs w:val="24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</w:t>
      </w:r>
      <w:proofErr w:type="gramEnd"/>
      <w:r w:rsidRPr="008D6A46">
        <w:rPr>
          <w:rFonts w:ascii="Times New Roman" w:hAnsi="Times New Roman" w:cs="Times New Roman"/>
          <w:sz w:val="24"/>
          <w:szCs w:val="24"/>
        </w:rPr>
        <w:t xml:space="preserve"> по повышению бдительности и умению распознать террористов, предупредить осуществление их замыслов.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 xml:space="preserve"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8D6A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D6A46">
        <w:rPr>
          <w:rFonts w:ascii="Times New Roman" w:hAnsi="Times New Roman" w:cs="Times New Roman"/>
          <w:sz w:val="24"/>
          <w:szCs w:val="24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предметов, которые могут оказаться взрывными устройствами.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перевозки групп учащихся Госавтоинспекцией.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 xml:space="preserve">Для принятия мер по обеспечению безопасности, антитеррористической защищенности при проведении мероприятий, руководствоваться паспортом безопасности. Лично проводить </w:t>
      </w:r>
      <w:r w:rsidRPr="008D6A46">
        <w:rPr>
          <w:rFonts w:ascii="Times New Roman" w:hAnsi="Times New Roman" w:cs="Times New Roman"/>
          <w:sz w:val="24"/>
          <w:szCs w:val="24"/>
        </w:rPr>
        <w:lastRenderedPageBreak/>
        <w:t>инструктажи должностных лиц, ответственных за закрепленные участки деятельности, лиц, обеспечивающих мероприятие.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spellStart"/>
      <w:r w:rsidRPr="008D6A46">
        <w:rPr>
          <w:rFonts w:ascii="Times New Roman" w:hAnsi="Times New Roman" w:cs="Times New Roman"/>
          <w:sz w:val="24"/>
          <w:szCs w:val="24"/>
        </w:rPr>
        <w:t>укрепленность</w:t>
      </w:r>
      <w:proofErr w:type="spellEnd"/>
      <w:r w:rsidRPr="008D6A46">
        <w:rPr>
          <w:rFonts w:ascii="Times New Roman" w:hAnsi="Times New Roman" w:cs="Times New Roman"/>
          <w:sz w:val="24"/>
          <w:szCs w:val="24"/>
        </w:rPr>
        <w:t xml:space="preserve"> въездов на территорию (воротами, шлагбаумами, </w:t>
      </w:r>
      <w:proofErr w:type="spellStart"/>
      <w:r w:rsidRPr="008D6A46">
        <w:rPr>
          <w:rFonts w:ascii="Times New Roman" w:hAnsi="Times New Roman" w:cs="Times New Roman"/>
          <w:sz w:val="24"/>
          <w:szCs w:val="24"/>
        </w:rPr>
        <w:t>противотаранными</w:t>
      </w:r>
      <w:proofErr w:type="spellEnd"/>
      <w:r w:rsidRPr="008D6A46">
        <w:rPr>
          <w:rFonts w:ascii="Times New Roman" w:hAnsi="Times New Roman" w:cs="Times New Roman"/>
          <w:sz w:val="24"/>
          <w:szCs w:val="24"/>
        </w:rPr>
        <w:t xml:space="preserve"> средствами), входов в здания и помещения.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Запретить несанкционированный въезд, размещение автотранспорта на территории образовательных учреждений.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Исключить пользование территорией, в каких 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Добиться исполнения администрацией городов и районов о запрещении самовольного размещения и об 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непосредственной близости от образовательного учреждения, запрета на складирование и хранение каких-либо опасных материалов.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 xml:space="preserve">Установить и содержать постоянно 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оказания помощи в проведении </w:t>
      </w:r>
      <w:proofErr w:type="gramStart"/>
      <w:r w:rsidRPr="008D6A4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D6A46">
        <w:rPr>
          <w:rFonts w:ascii="Times New Roman" w:hAnsi="Times New Roman" w:cs="Times New Roman"/>
          <w:sz w:val="24"/>
          <w:szCs w:val="24"/>
        </w:rPr>
        <w:t xml:space="preserve"> массовым входом и выходом обучающихся и сотрудников учреждения, назначать в помощь охране дежурных педагогических работников.</w:t>
      </w:r>
    </w:p>
    <w:p w:rsidR="008D6A46" w:rsidRPr="008D6A46" w:rsidRDefault="008D6A46" w:rsidP="008D6A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 xml:space="preserve">С началом занятий </w:t>
      </w:r>
      <w:r w:rsidRPr="008D6A46">
        <w:rPr>
          <w:rFonts w:ascii="Times New Roman" w:hAnsi="Times New Roman" w:cs="Times New Roman"/>
          <w:i/>
          <w:sz w:val="24"/>
          <w:szCs w:val="24"/>
        </w:rPr>
        <w:t>(по решению руководителя, в зависимости от вида образовательного учреждения)</w:t>
      </w:r>
      <w:r w:rsidRPr="008D6A46">
        <w:rPr>
          <w:rFonts w:ascii="Times New Roman" w:hAnsi="Times New Roman" w:cs="Times New Roman"/>
          <w:sz w:val="24"/>
          <w:szCs w:val="24"/>
        </w:rPr>
        <w:t xml:space="preserve"> необходимо содержать входы </w:t>
      </w:r>
      <w:proofErr w:type="gramStart"/>
      <w:r w:rsidRPr="008D6A46">
        <w:rPr>
          <w:rFonts w:ascii="Times New Roman" w:hAnsi="Times New Roman" w:cs="Times New Roman"/>
          <w:sz w:val="24"/>
          <w:szCs w:val="24"/>
        </w:rPr>
        <w:t>закрытыми</w:t>
      </w:r>
      <w:proofErr w:type="gramEnd"/>
      <w:r w:rsidRPr="008D6A46">
        <w:rPr>
          <w:rFonts w:ascii="Times New Roman" w:hAnsi="Times New Roman" w:cs="Times New Roman"/>
          <w:sz w:val="24"/>
          <w:szCs w:val="24"/>
        </w:rPr>
        <w:t xml:space="preserve"> на устройство (засов, ограничитель открывания двери - цепочку или дублирующую дверь, закрывающуюся решетку).</w:t>
      </w:r>
    </w:p>
    <w:p w:rsidR="008D6A46" w:rsidRPr="008D6A46" w:rsidRDefault="008D6A46" w:rsidP="008D6A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 xml:space="preserve"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</w:t>
      </w:r>
      <w:r w:rsidRPr="008D6A46">
        <w:rPr>
          <w:rFonts w:ascii="Times New Roman" w:hAnsi="Times New Roman" w:cs="Times New Roman"/>
          <w:i/>
          <w:sz w:val="24"/>
          <w:szCs w:val="24"/>
        </w:rPr>
        <w:t>(определенного приказом по образовательному учреждению).</w:t>
      </w:r>
      <w:r w:rsidRPr="008D6A46">
        <w:rPr>
          <w:rFonts w:ascii="Times New Roman" w:hAnsi="Times New Roman" w:cs="Times New Roman"/>
          <w:sz w:val="24"/>
          <w:szCs w:val="24"/>
        </w:rPr>
        <w:t xml:space="preserve"> Не разрешать посетителям бесконтрольно обходить учреждение, оставлять какие-либо принесенные с собой вещи и предметы.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 xml:space="preserve">Все запасные выходы содержать в исправном состоянии, </w:t>
      </w:r>
      <w:proofErr w:type="gramStart"/>
      <w:r w:rsidRPr="008D6A46">
        <w:rPr>
          <w:rFonts w:ascii="Times New Roman" w:hAnsi="Times New Roman" w:cs="Times New Roman"/>
          <w:sz w:val="24"/>
          <w:szCs w:val="24"/>
        </w:rPr>
        <w:t>закрытыми</w:t>
      </w:r>
      <w:proofErr w:type="gramEnd"/>
      <w:r w:rsidRPr="008D6A46">
        <w:rPr>
          <w:rFonts w:ascii="Times New Roman" w:hAnsi="Times New Roman" w:cs="Times New Roman"/>
          <w:sz w:val="24"/>
          <w:szCs w:val="24"/>
        </w:rPr>
        <w:t xml:space="preserve">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Иметь систему звонкового и громкоговорящего оповещения сотрудников и обучающихся для доведения сигналов и соответствующих команд, систему аварийной подсветки указателей маршрутов эвакуации.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Определить порядок, периодичность проверок, ответственных лиц за исправное содержание противопожарных средств.</w:t>
      </w:r>
    </w:p>
    <w:p w:rsidR="008D6A46" w:rsidRPr="008D6A46" w:rsidRDefault="008D6A46" w:rsidP="008D6A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В приказе по образовательному учреждению назначить нештатную пожарную группу из 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 xml:space="preserve">Ежедневно контролировать состояние охраны, требовать надлежащего выполнения ими охранных функций согласно договорным обязательствам. Требовать от руководства охранного предприятия постоянного </w:t>
      </w:r>
      <w:proofErr w:type="gramStart"/>
      <w:r w:rsidRPr="008D6A4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D6A46">
        <w:rPr>
          <w:rFonts w:ascii="Times New Roman" w:hAnsi="Times New Roman" w:cs="Times New Roman"/>
          <w:sz w:val="24"/>
          <w:szCs w:val="24"/>
        </w:rPr>
        <w:t xml:space="preserve"> несением службы охранников и укомплектования поста документацией в соответствии с утвержденным перечнем документов.</w:t>
      </w:r>
    </w:p>
    <w:p w:rsidR="008D6A46" w:rsidRPr="008D6A46" w:rsidRDefault="008D6A46" w:rsidP="008D6A46">
      <w:pPr>
        <w:numPr>
          <w:ilvl w:val="0"/>
          <w:numId w:val="3"/>
        </w:numPr>
        <w:spacing w:after="3" w:line="240" w:lineRule="auto"/>
        <w:ind w:left="0" w:right="9" w:hanging="10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Четко определить порядок посещения образовательного учреждения посетителями, порядок сопровождения и места ожидания, порядок допуска учащихся, задержавшихся по каким-либо причинам</w:t>
      </w:r>
      <w:r w:rsidRPr="008D6A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6A46" w:rsidRPr="008D6A46" w:rsidRDefault="008D6A46" w:rsidP="008D6A46">
      <w:pPr>
        <w:spacing w:after="3" w:line="24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18.Оборудовать и содержать в местах широкого доступа обучающихся и посетителей наглядную агитацию по недопущению правонарушений и ответственности за ложные сообщения об угрозах террористических актов ("телефонный терроризм"), а также информацию об охранной организации и стоимости охранных услуг.</w:t>
      </w:r>
    </w:p>
    <w:p w:rsidR="008D6A46" w:rsidRPr="008D6A46" w:rsidRDefault="008D6A46" w:rsidP="008D6A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t>19.Организовать и постоянно поддерживать взаимодействие с правоохранительными органами, ОВД районов, УФСБ, ГО и ЧС, органами местного самоуправления.</w:t>
      </w:r>
    </w:p>
    <w:p w:rsidR="004E5D75" w:rsidRPr="008D6A46" w:rsidRDefault="008D6A46" w:rsidP="008D6A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6A46">
        <w:rPr>
          <w:rFonts w:ascii="Times New Roman" w:hAnsi="Times New Roman" w:cs="Times New Roman"/>
          <w:sz w:val="24"/>
          <w:szCs w:val="24"/>
        </w:rPr>
        <w:lastRenderedPageBreak/>
        <w:t xml:space="preserve"> 20. 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министерство  образования и науки Республики Башкортостан, правоохранительные органы, дежурные службы ОВД районов, ОФСБ.</w:t>
      </w:r>
    </w:p>
    <w:sectPr w:rsidR="004E5D75" w:rsidRPr="008D6A46" w:rsidSect="008D6A46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6909"/>
    <w:multiLevelType w:val="hybridMultilevel"/>
    <w:tmpl w:val="A0CAD09E"/>
    <w:lvl w:ilvl="0" w:tplc="C89EF17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4D1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A4D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A47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A21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0B7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C29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6D8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438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567F1B"/>
    <w:multiLevelType w:val="hybridMultilevel"/>
    <w:tmpl w:val="1186AF1C"/>
    <w:lvl w:ilvl="0" w:tplc="717614E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CFC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690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EC6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4CF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80D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483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A058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E71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476DBB"/>
    <w:multiLevelType w:val="hybridMultilevel"/>
    <w:tmpl w:val="BE403B6C"/>
    <w:lvl w:ilvl="0" w:tplc="21B470A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8F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0BE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29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AE28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622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2AB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22F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EEC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6A46"/>
    <w:rsid w:val="004E5D75"/>
    <w:rsid w:val="008D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1116</Words>
  <Characters>6366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2021-08-04T18:37:00Z</dcterms:created>
  <dcterms:modified xsi:type="dcterms:W3CDTF">2021-08-04T18:40:00Z</dcterms:modified>
</cp:coreProperties>
</file>