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2763D">
      <w:pPr>
        <w:rPr>
          <w:rFonts w:ascii="Tahoma" w:hAnsi="Tahoma" w:cs="Tahoma"/>
          <w:color w:val="555555"/>
          <w:sz w:val="21"/>
          <w:szCs w:val="21"/>
          <w:shd w:val="clear" w:color="auto" w:fill="FFFFFF"/>
        </w:rPr>
      </w:pPr>
      <w:r>
        <w:rPr>
          <w:rFonts w:ascii="Tahoma" w:hAnsi="Tahoma" w:cs="Tahoma"/>
          <w:color w:val="555555"/>
          <w:sz w:val="21"/>
          <w:szCs w:val="21"/>
          <w:shd w:val="clear" w:color="auto" w:fill="FFFFFF"/>
        </w:rPr>
        <w:t> </w:t>
      </w:r>
    </w:p>
    <w:p w:rsidR="0002763D" w:rsidRPr="0002763D" w:rsidRDefault="0002763D" w:rsidP="0002763D">
      <w:pPr>
        <w:shd w:val="clear" w:color="auto" w:fill="FFFFFF"/>
        <w:spacing w:after="255" w:line="300" w:lineRule="atLeast"/>
        <w:outlineLvl w:val="1"/>
        <w:rPr>
          <w:rFonts w:ascii="Arial" w:eastAsia="Times New Roman" w:hAnsi="Arial" w:cs="Arial"/>
          <w:b/>
          <w:bCs/>
          <w:color w:val="4D4D4D"/>
          <w:sz w:val="27"/>
          <w:szCs w:val="27"/>
        </w:rPr>
      </w:pPr>
      <w:r w:rsidRPr="0002763D">
        <w:rPr>
          <w:rFonts w:ascii="Arial" w:eastAsia="Times New Roman" w:hAnsi="Arial" w:cs="Arial"/>
          <w:b/>
          <w:bCs/>
          <w:color w:val="4D4D4D"/>
          <w:sz w:val="27"/>
          <w:szCs w:val="27"/>
        </w:rPr>
        <w:t>Постановление Правительства РФ от 7 октября 2017 г. №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 (не вступило в силу)</w:t>
      </w:r>
    </w:p>
    <w:p w:rsidR="0002763D" w:rsidRPr="0002763D" w:rsidRDefault="0002763D" w:rsidP="0002763D">
      <w:pPr>
        <w:shd w:val="clear" w:color="auto" w:fill="FFFFFF"/>
        <w:spacing w:after="180" w:line="240" w:lineRule="auto"/>
        <w:rPr>
          <w:rFonts w:ascii="Arial" w:eastAsia="Times New Roman" w:hAnsi="Arial" w:cs="Arial"/>
          <w:color w:val="333333"/>
          <w:sz w:val="21"/>
          <w:szCs w:val="21"/>
        </w:rPr>
      </w:pPr>
      <w:r w:rsidRPr="0002763D">
        <w:rPr>
          <w:rFonts w:ascii="Arial" w:eastAsia="Times New Roman" w:hAnsi="Arial" w:cs="Arial"/>
          <w:color w:val="333333"/>
          <w:sz w:val="21"/>
          <w:szCs w:val="21"/>
        </w:rPr>
        <w:t>17 октября 2017</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bookmarkStart w:id="0" w:name="0"/>
      <w:bookmarkEnd w:id="0"/>
      <w:r w:rsidRPr="0002763D">
        <w:rPr>
          <w:rFonts w:ascii="Arial" w:eastAsia="Times New Roman" w:hAnsi="Arial" w:cs="Arial"/>
          <w:color w:val="333333"/>
          <w:sz w:val="23"/>
          <w:szCs w:val="23"/>
        </w:rPr>
        <w:t>В соответствии с пунктом 4 части 2 статьи 5 Федерального закона "О противодействии терроризму" Правительство Российской Федерации постановляет:</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Утвердить прилагаемые:</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hyperlink r:id="rId4" w:anchor="1000" w:history="1">
        <w:r w:rsidRPr="0002763D">
          <w:rPr>
            <w:rFonts w:ascii="Arial" w:eastAsia="Times New Roman" w:hAnsi="Arial" w:cs="Arial"/>
            <w:color w:val="808080"/>
            <w:sz w:val="23"/>
            <w:u w:val="single"/>
          </w:rPr>
          <w:t>требования</w:t>
        </w:r>
      </w:hyperlink>
      <w:r w:rsidRPr="0002763D">
        <w:rPr>
          <w:rFonts w:ascii="Arial" w:eastAsia="Times New Roman" w:hAnsi="Arial" w:cs="Arial"/>
          <w:color w:val="333333"/>
          <w:sz w:val="23"/>
          <w:szCs w:val="23"/>
        </w:rPr>
        <w:t>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hyperlink r:id="rId5" w:anchor="2000" w:history="1">
        <w:r w:rsidRPr="0002763D">
          <w:rPr>
            <w:rFonts w:ascii="Arial" w:eastAsia="Times New Roman" w:hAnsi="Arial" w:cs="Arial"/>
            <w:color w:val="808080"/>
            <w:sz w:val="23"/>
            <w:u w:val="single"/>
          </w:rPr>
          <w:t>форму</w:t>
        </w:r>
      </w:hyperlink>
      <w:r w:rsidRPr="0002763D">
        <w:rPr>
          <w:rFonts w:ascii="Arial" w:eastAsia="Times New Roman" w:hAnsi="Arial" w:cs="Arial"/>
          <w:color w:val="333333"/>
          <w:sz w:val="23"/>
          <w:szCs w:val="23"/>
        </w:rPr>
        <w:t> 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tbl>
      <w:tblPr>
        <w:tblW w:w="0" w:type="auto"/>
        <w:tblCellMar>
          <w:top w:w="15" w:type="dxa"/>
          <w:left w:w="15" w:type="dxa"/>
          <w:bottom w:w="15" w:type="dxa"/>
          <w:right w:w="15" w:type="dxa"/>
        </w:tblCellMar>
        <w:tblLook w:val="04A0"/>
      </w:tblPr>
      <w:tblGrid>
        <w:gridCol w:w="3008"/>
        <w:gridCol w:w="3008"/>
      </w:tblGrid>
      <w:tr w:rsidR="0002763D" w:rsidRPr="0002763D" w:rsidTr="0002763D">
        <w:tc>
          <w:tcPr>
            <w:tcW w:w="2500" w:type="pct"/>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Председатель Правительства</w:t>
            </w:r>
            <w:r w:rsidRPr="0002763D">
              <w:rPr>
                <w:rFonts w:ascii="Times New Roman" w:eastAsia="Times New Roman" w:hAnsi="Times New Roman" w:cs="Times New Roman"/>
                <w:sz w:val="24"/>
                <w:szCs w:val="24"/>
              </w:rPr>
              <w:br/>
              <w:t>Российской Федерации</w:t>
            </w:r>
          </w:p>
        </w:tc>
        <w:tc>
          <w:tcPr>
            <w:tcW w:w="2500" w:type="pct"/>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Д. Медведев</w:t>
            </w:r>
          </w:p>
        </w:tc>
      </w:tr>
    </w:tbl>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УТВЕРЖДЕНЫ</w:t>
      </w:r>
      <w:r w:rsidRPr="0002763D">
        <w:rPr>
          <w:rFonts w:ascii="Arial" w:eastAsia="Times New Roman" w:hAnsi="Arial" w:cs="Arial"/>
          <w:color w:val="333333"/>
          <w:sz w:val="23"/>
          <w:szCs w:val="23"/>
        </w:rPr>
        <w:br/>
      </w:r>
      <w:hyperlink r:id="rId6" w:anchor="0" w:history="1">
        <w:r w:rsidRPr="0002763D">
          <w:rPr>
            <w:rFonts w:ascii="Arial" w:eastAsia="Times New Roman" w:hAnsi="Arial" w:cs="Arial"/>
            <w:color w:val="808080"/>
            <w:sz w:val="23"/>
            <w:u w:val="single"/>
          </w:rPr>
          <w:t>постановлением</w:t>
        </w:r>
      </w:hyperlink>
      <w:r w:rsidRPr="0002763D">
        <w:rPr>
          <w:rFonts w:ascii="Arial" w:eastAsia="Times New Roman" w:hAnsi="Arial" w:cs="Arial"/>
          <w:color w:val="333333"/>
          <w:sz w:val="23"/>
          <w:szCs w:val="23"/>
        </w:rPr>
        <w:t> Правительства</w:t>
      </w:r>
      <w:r w:rsidRPr="0002763D">
        <w:rPr>
          <w:rFonts w:ascii="Arial" w:eastAsia="Times New Roman" w:hAnsi="Arial" w:cs="Arial"/>
          <w:color w:val="333333"/>
          <w:sz w:val="23"/>
          <w:szCs w:val="23"/>
        </w:rPr>
        <w:br/>
        <w:t>Российской Федерации</w:t>
      </w:r>
      <w:r w:rsidRPr="0002763D">
        <w:rPr>
          <w:rFonts w:ascii="Arial" w:eastAsia="Times New Roman" w:hAnsi="Arial" w:cs="Arial"/>
          <w:color w:val="333333"/>
          <w:sz w:val="23"/>
          <w:szCs w:val="23"/>
        </w:rPr>
        <w:br/>
        <w:t>от 7 октября 2017 г. № 1235</w:t>
      </w:r>
    </w:p>
    <w:p w:rsidR="0002763D" w:rsidRPr="0002763D" w:rsidRDefault="0002763D" w:rsidP="0002763D">
      <w:pPr>
        <w:shd w:val="clear" w:color="auto" w:fill="FFFFFF"/>
        <w:spacing w:after="255" w:line="270" w:lineRule="atLeast"/>
        <w:outlineLvl w:val="2"/>
        <w:rPr>
          <w:rFonts w:ascii="Arial" w:eastAsia="Times New Roman" w:hAnsi="Arial" w:cs="Arial"/>
          <w:b/>
          <w:bCs/>
          <w:color w:val="333333"/>
          <w:sz w:val="26"/>
          <w:szCs w:val="26"/>
        </w:rPr>
      </w:pPr>
      <w:r w:rsidRPr="0002763D">
        <w:rPr>
          <w:rFonts w:ascii="Arial" w:eastAsia="Times New Roman" w:hAnsi="Arial" w:cs="Arial"/>
          <w:b/>
          <w:bCs/>
          <w:color w:val="333333"/>
          <w:sz w:val="26"/>
          <w:szCs w:val="26"/>
        </w:rPr>
        <w:t>Требования</w:t>
      </w:r>
      <w:r w:rsidRPr="0002763D">
        <w:rPr>
          <w:rFonts w:ascii="Arial" w:eastAsia="Times New Roman" w:hAnsi="Arial" w:cs="Arial"/>
          <w:b/>
          <w:bCs/>
          <w:color w:val="333333"/>
          <w:sz w:val="26"/>
          <w:szCs w:val="26"/>
        </w:rPr>
        <w:br/>
        <w:t>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02763D" w:rsidRPr="0002763D" w:rsidRDefault="0002763D" w:rsidP="0002763D">
      <w:pPr>
        <w:shd w:val="clear" w:color="auto" w:fill="FFFFFF"/>
        <w:spacing w:after="255" w:line="270" w:lineRule="atLeast"/>
        <w:outlineLvl w:val="2"/>
        <w:rPr>
          <w:rFonts w:ascii="Arial" w:eastAsia="Times New Roman" w:hAnsi="Arial" w:cs="Arial"/>
          <w:b/>
          <w:bCs/>
          <w:color w:val="333333"/>
          <w:sz w:val="26"/>
          <w:szCs w:val="26"/>
        </w:rPr>
      </w:pPr>
      <w:r w:rsidRPr="0002763D">
        <w:rPr>
          <w:rFonts w:ascii="Arial" w:eastAsia="Times New Roman" w:hAnsi="Arial" w:cs="Arial"/>
          <w:b/>
          <w:bCs/>
          <w:color w:val="333333"/>
          <w:sz w:val="26"/>
          <w:szCs w:val="26"/>
        </w:rPr>
        <w:t>I. Общие положения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1. </w:t>
      </w:r>
      <w:proofErr w:type="gramStart"/>
      <w:r w:rsidRPr="0002763D">
        <w:rPr>
          <w:rFonts w:ascii="Arial" w:eastAsia="Times New Roman" w:hAnsi="Arial" w:cs="Arial"/>
          <w:color w:val="333333"/>
          <w:sz w:val="23"/>
          <w:szCs w:val="23"/>
        </w:rPr>
        <w:t>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(далее - объект (территория).</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2. </w:t>
      </w:r>
      <w:proofErr w:type="gramStart"/>
      <w:r w:rsidRPr="0002763D">
        <w:rPr>
          <w:rFonts w:ascii="Arial" w:eastAsia="Times New Roman" w:hAnsi="Arial" w:cs="Arial"/>
          <w:color w:val="333333"/>
          <w:sz w:val="23"/>
          <w:szCs w:val="23"/>
        </w:rP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образования и науки Российской Федерации, Федеральная служба по надзору в сфере образования и науки, Федеральное агентство по делам молодежи</w:t>
      </w:r>
      <w:proofErr w:type="gramEnd"/>
      <w:r w:rsidRPr="0002763D">
        <w:rPr>
          <w:rFonts w:ascii="Arial" w:eastAsia="Times New Roman" w:hAnsi="Arial" w:cs="Arial"/>
          <w:color w:val="333333"/>
          <w:sz w:val="23"/>
          <w:szCs w:val="23"/>
        </w:rPr>
        <w:t xml:space="preserve">, </w:t>
      </w:r>
      <w:proofErr w:type="gramStart"/>
      <w:r w:rsidRPr="0002763D">
        <w:rPr>
          <w:rFonts w:ascii="Arial" w:eastAsia="Times New Roman" w:hAnsi="Arial" w:cs="Arial"/>
          <w:color w:val="333333"/>
          <w:sz w:val="23"/>
          <w:szCs w:val="23"/>
        </w:rPr>
        <w:t>организации, подведомственные Министерству образования и науки Российской Федерации, Федеральной службе по надзору в сфере образования и науки и Федеральному агентству по делам молодежи, органы исполнительной власти субъектов Российской Федерации и органы местного самоуправления, осуществляющие полномочия в сфере образования и научной деятельности,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образования</w:t>
      </w:r>
      <w:proofErr w:type="gramEnd"/>
      <w:r w:rsidRPr="0002763D">
        <w:rPr>
          <w:rFonts w:ascii="Arial" w:eastAsia="Times New Roman" w:hAnsi="Arial" w:cs="Arial"/>
          <w:color w:val="333333"/>
          <w:sz w:val="23"/>
          <w:szCs w:val="23"/>
        </w:rPr>
        <w:t xml:space="preserve"> и научной </w:t>
      </w:r>
      <w:r w:rsidRPr="0002763D">
        <w:rPr>
          <w:rFonts w:ascii="Arial" w:eastAsia="Times New Roman" w:hAnsi="Arial" w:cs="Arial"/>
          <w:color w:val="333333"/>
          <w:sz w:val="23"/>
          <w:szCs w:val="23"/>
        </w:rPr>
        <w:lastRenderedPageBreak/>
        <w:t>деятельности, и иные организации, осуществляющие деятельность в сфере образования и науки (далее - органы (организации), являющиеся правообладателями объектов (территорий)).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3. Настоящие требования не распространяются: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а) на объекты (территории), подлежащие обязательной охране войсками национальной гвардии Российской Федерации;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rsidRPr="0002763D">
        <w:rPr>
          <w:rFonts w:ascii="Arial" w:eastAsia="Times New Roman" w:hAnsi="Arial" w:cs="Arial"/>
          <w:color w:val="333333"/>
          <w:sz w:val="23"/>
          <w:szCs w:val="23"/>
        </w:rPr>
        <w:t>контроля за</w:t>
      </w:r>
      <w:proofErr w:type="gramEnd"/>
      <w:r w:rsidRPr="0002763D">
        <w:rPr>
          <w:rFonts w:ascii="Arial" w:eastAsia="Times New Roman" w:hAnsi="Arial" w:cs="Arial"/>
          <w:color w:val="333333"/>
          <w:sz w:val="23"/>
          <w:szCs w:val="23"/>
        </w:rPr>
        <w:t xml:space="preserve"> оборудованием и эксплуатацией указанных инженерно-технических средств;</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в) на объекты (территории), </w:t>
      </w:r>
      <w:proofErr w:type="gramStart"/>
      <w:r w:rsidRPr="0002763D">
        <w:rPr>
          <w:rFonts w:ascii="Arial" w:eastAsia="Times New Roman" w:hAnsi="Arial" w:cs="Arial"/>
          <w:color w:val="333333"/>
          <w:sz w:val="23"/>
          <w:szCs w:val="23"/>
        </w:rPr>
        <w:t>требования</w:t>
      </w:r>
      <w:proofErr w:type="gramEnd"/>
      <w:r w:rsidRPr="0002763D">
        <w:rPr>
          <w:rFonts w:ascii="Arial" w:eastAsia="Times New Roman" w:hAnsi="Arial" w:cs="Arial"/>
          <w:color w:val="333333"/>
          <w:sz w:val="23"/>
          <w:szCs w:val="23"/>
        </w:rPr>
        <w:t xml:space="preserve"> к антитеррористической защищенности которых утверждены иными актами Правительства Российской Федерации.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4.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02763D" w:rsidRPr="0002763D" w:rsidRDefault="0002763D" w:rsidP="0002763D">
      <w:pPr>
        <w:shd w:val="clear" w:color="auto" w:fill="FFFFFF"/>
        <w:spacing w:after="255" w:line="270" w:lineRule="atLeast"/>
        <w:outlineLvl w:val="2"/>
        <w:rPr>
          <w:rFonts w:ascii="Arial" w:eastAsia="Times New Roman" w:hAnsi="Arial" w:cs="Arial"/>
          <w:b/>
          <w:bCs/>
          <w:color w:val="333333"/>
          <w:sz w:val="26"/>
          <w:szCs w:val="26"/>
        </w:rPr>
      </w:pPr>
      <w:r w:rsidRPr="0002763D">
        <w:rPr>
          <w:rFonts w:ascii="Arial" w:eastAsia="Times New Roman" w:hAnsi="Arial" w:cs="Arial"/>
          <w:b/>
          <w:bCs/>
          <w:color w:val="333333"/>
          <w:sz w:val="26"/>
          <w:szCs w:val="26"/>
        </w:rPr>
        <w:t>II. Категорирование объектов (территорий) и порядок его проведения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5. В целях установления дифференцированных требований к обеспечению антитеррористической защищенности объектов (территорий) с учетом потенциальной опасности и степени угрозы совершения террористического акта на объектах (территориях), значимости объектов (территорий) для инфраструктуры и жизнеобеспечения и возможных последствий совершения террористического акта проводится категорирование объектов (территорий).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6. </w:t>
      </w:r>
      <w:proofErr w:type="gramStart"/>
      <w:r w:rsidRPr="0002763D">
        <w:rPr>
          <w:rFonts w:ascii="Arial" w:eastAsia="Times New Roman" w:hAnsi="Arial" w:cs="Arial"/>
          <w:color w:val="333333"/>
          <w:sz w:val="23"/>
          <w:szCs w:val="23"/>
        </w:rPr>
        <w:t>Степень угрозы совершения террористического акта на объекте (территории) определяется на основании данных об обстановке в районе расположения объекта (территории), о возможных угрозах совершения террористического акта, а также на основании количественных показателей статистических данных (сведений) о совершенных и предотвращенных за последние 12 месяцев террористических актах на территории субъекта Российской Федерации (за исключением заведомо ложных сообщений об угрозе совершения и (или) о</w:t>
      </w:r>
      <w:proofErr w:type="gramEnd"/>
      <w:r w:rsidRPr="0002763D">
        <w:rPr>
          <w:rFonts w:ascii="Arial" w:eastAsia="Times New Roman" w:hAnsi="Arial" w:cs="Arial"/>
          <w:color w:val="333333"/>
          <w:sz w:val="23"/>
          <w:szCs w:val="23"/>
        </w:rPr>
        <w:t xml:space="preserve"> совершении террористического акта), на </w:t>
      </w:r>
      <w:proofErr w:type="gramStart"/>
      <w:r w:rsidRPr="0002763D">
        <w:rPr>
          <w:rFonts w:ascii="Arial" w:eastAsia="Times New Roman" w:hAnsi="Arial" w:cs="Arial"/>
          <w:color w:val="333333"/>
          <w:sz w:val="23"/>
          <w:szCs w:val="23"/>
        </w:rPr>
        <w:t>которой</w:t>
      </w:r>
      <w:proofErr w:type="gramEnd"/>
      <w:r w:rsidRPr="0002763D">
        <w:rPr>
          <w:rFonts w:ascii="Arial" w:eastAsia="Times New Roman" w:hAnsi="Arial" w:cs="Arial"/>
          <w:color w:val="333333"/>
          <w:sz w:val="23"/>
          <w:szCs w:val="23"/>
        </w:rPr>
        <w:t xml:space="preserve"> располагается объект (территория).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возможном материальном ущербе, прогнозный показатель которого принимается </w:t>
      </w:r>
      <w:proofErr w:type="gramStart"/>
      <w:r w:rsidRPr="0002763D">
        <w:rPr>
          <w:rFonts w:ascii="Arial" w:eastAsia="Times New Roman" w:hAnsi="Arial" w:cs="Arial"/>
          <w:color w:val="333333"/>
          <w:sz w:val="23"/>
          <w:szCs w:val="23"/>
        </w:rPr>
        <w:t>равным</w:t>
      </w:r>
      <w:proofErr w:type="gramEnd"/>
      <w:r w:rsidRPr="0002763D">
        <w:rPr>
          <w:rFonts w:ascii="Arial" w:eastAsia="Times New Roman" w:hAnsi="Arial" w:cs="Arial"/>
          <w:color w:val="333333"/>
          <w:sz w:val="23"/>
          <w:szCs w:val="23"/>
        </w:rPr>
        <w:t xml:space="preserve"> балансовой стоимости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7.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а) в отношении функционирующего (эксплуатируемого) объекта (территории) - в течение 3 месяцев со дня утверждения настоящих требований;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б) при вводе в эксплуатацию нового объекта (территории) - в течение 30 дней со дня окончания мероприятий по его вводу в эксплуатацию.</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lastRenderedPageBreak/>
        <w:t>8. Срок работы комиссии 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и составляет не более 30 рабочих дней.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9. </w:t>
      </w:r>
      <w:proofErr w:type="gramStart"/>
      <w:r w:rsidRPr="0002763D">
        <w:rPr>
          <w:rFonts w:ascii="Arial" w:eastAsia="Times New Roman" w:hAnsi="Arial" w:cs="Arial"/>
          <w:color w:val="333333"/>
          <w:sz w:val="23"/>
          <w:szCs w:val="23"/>
        </w:rPr>
        <w:t>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w:t>
      </w:r>
      <w:proofErr w:type="gramEnd"/>
      <w:r w:rsidRPr="0002763D">
        <w:rPr>
          <w:rFonts w:ascii="Arial" w:eastAsia="Times New Roman" w:hAnsi="Arial" w:cs="Arial"/>
          <w:color w:val="333333"/>
          <w:sz w:val="23"/>
          <w:szCs w:val="23"/>
        </w:rPr>
        <w:t xml:space="preserve"> согласованию).</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объектов (территорий).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Комиссию возглавляет должностное лицо, осуществляющее непосредственное руководство деятельностью работников на объекте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10. В ходе своей работы комиссия: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а) проводит обследование объекта (территории) на предмет состояния его антитеррористической защищенности;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в) определяет степень угрозы совершения террористического акта на объекте (территории) и возможные последствия его совершения;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г) выявляет потенциально опасные участки объекта (территории), совершение террористического </w:t>
      </w:r>
      <w:proofErr w:type="gramStart"/>
      <w:r w:rsidRPr="0002763D">
        <w:rPr>
          <w:rFonts w:ascii="Arial" w:eastAsia="Times New Roman" w:hAnsi="Arial" w:cs="Arial"/>
          <w:color w:val="333333"/>
          <w:sz w:val="23"/>
          <w:szCs w:val="23"/>
        </w:rPr>
        <w:t>акта</w:t>
      </w:r>
      <w:proofErr w:type="gramEnd"/>
      <w:r w:rsidRPr="0002763D">
        <w:rPr>
          <w:rFonts w:ascii="Arial" w:eastAsia="Times New Roman" w:hAnsi="Arial" w:cs="Arial"/>
          <w:color w:val="333333"/>
          <w:sz w:val="23"/>
          <w:szCs w:val="23"/>
        </w:rPr>
        <w:t xml:space="preserve">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proofErr w:type="spellStart"/>
      <w:r w:rsidRPr="0002763D">
        <w:rPr>
          <w:rFonts w:ascii="Arial" w:eastAsia="Times New Roman" w:hAnsi="Arial" w:cs="Arial"/>
          <w:color w:val="333333"/>
          <w:sz w:val="23"/>
          <w:szCs w:val="23"/>
        </w:rPr>
        <w:t>д</w:t>
      </w:r>
      <w:proofErr w:type="spellEnd"/>
      <w:r w:rsidRPr="0002763D">
        <w:rPr>
          <w:rFonts w:ascii="Arial" w:eastAsia="Times New Roman" w:hAnsi="Arial" w:cs="Arial"/>
          <w:color w:val="333333"/>
          <w:sz w:val="23"/>
          <w:szCs w:val="23"/>
        </w:rPr>
        <w:t>) определяет категорию объекта (территории) или подтверждает (изменяет) ранее присвоенную категорию;</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е) определяет необходимые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11. В качестве критических элементов объекта (территории) рассматриваются: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а) зоны, конструктивные и технологические элементы объекта (территории), в том числе зданий, инженерных сооружений и коммуникаций;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б) элементы систем, узлы оборудования или устройств потенциально опасных установок на объекте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в) места использования или хранения опасных веществ и материалов на объекте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lastRenderedPageBreak/>
        <w:t>12. С учетом степени угрозы совершения террористического акта и возможных последствий его совершения устанавливаются следующие категории опасности объектов (территорий):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а) объекты (территории) первой категории опасности: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более 3 террористических актов;</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объекты (территории), в результате совершения террористического акта на которых прогнозируемое количество пострадавших составляет более 500 человек;</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50 млн. рублей;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б) объекты (территории) второй категории опасности: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менее 3 террористических актов;</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5 до 50 млн. рублей;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в) объекты (территории) третьей категории опасности: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5 млн. рублей.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13. Всем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w:t>
      </w:r>
      <w:hyperlink r:id="rId7" w:anchor="1012" w:history="1">
        <w:r w:rsidRPr="0002763D">
          <w:rPr>
            <w:rFonts w:ascii="Arial" w:eastAsia="Times New Roman" w:hAnsi="Arial" w:cs="Arial"/>
            <w:color w:val="808080"/>
            <w:sz w:val="23"/>
            <w:u w:val="single"/>
          </w:rPr>
          <w:t>пункте 12</w:t>
        </w:r>
      </w:hyperlink>
      <w:r w:rsidRPr="0002763D">
        <w:rPr>
          <w:rFonts w:ascii="Arial" w:eastAsia="Times New Roman" w:hAnsi="Arial" w:cs="Arial"/>
          <w:color w:val="333333"/>
          <w:sz w:val="23"/>
          <w:szCs w:val="23"/>
        </w:rPr>
        <w:t> настоящих требований.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14.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Акт обследования и категорирования объекта (территории) составляется в 2 экземплярах и является основанием для разработки и неотъемлемой частью </w:t>
      </w:r>
      <w:hyperlink r:id="rId8" w:anchor="2000" w:history="1">
        <w:r w:rsidRPr="0002763D">
          <w:rPr>
            <w:rFonts w:ascii="Arial" w:eastAsia="Times New Roman" w:hAnsi="Arial" w:cs="Arial"/>
            <w:color w:val="808080"/>
            <w:sz w:val="23"/>
            <w:u w:val="single"/>
          </w:rPr>
          <w:t>паспорта</w:t>
        </w:r>
      </w:hyperlink>
      <w:r w:rsidRPr="0002763D">
        <w:rPr>
          <w:rFonts w:ascii="Arial" w:eastAsia="Times New Roman" w:hAnsi="Arial" w:cs="Arial"/>
          <w:color w:val="333333"/>
          <w:sz w:val="23"/>
          <w:szCs w:val="23"/>
        </w:rPr>
        <w:t> безопасности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w:t>
      </w:r>
      <w:r w:rsidRPr="0002763D">
        <w:rPr>
          <w:rFonts w:ascii="Arial" w:eastAsia="Times New Roman" w:hAnsi="Arial" w:cs="Arial"/>
          <w:color w:val="333333"/>
          <w:sz w:val="23"/>
          <w:szCs w:val="23"/>
        </w:rPr>
        <w:lastRenderedPageBreak/>
        <w:t>объекта (территории), при этом их особое мнение приобщается к акту обследования и категорирования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15. </w:t>
      </w:r>
      <w:proofErr w:type="gramStart"/>
      <w:r w:rsidRPr="0002763D">
        <w:rPr>
          <w:rFonts w:ascii="Arial" w:eastAsia="Times New Roman" w:hAnsi="Arial" w:cs="Arial"/>
          <w:color w:val="333333"/>
          <w:sz w:val="23"/>
          <w:szCs w:val="23"/>
        </w:rPr>
        <w:t>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степени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16. Информация, содержащаяся в акте обследования и категорирования объекта (территории), а также в перечне мероприятий по обеспечению антитеррористической защищенности объекта (территории), является информацией ограниченного распространения и подлежит защите в соответствии с законодательством Российской Федерации.</w:t>
      </w:r>
    </w:p>
    <w:p w:rsidR="0002763D" w:rsidRPr="0002763D" w:rsidRDefault="0002763D" w:rsidP="0002763D">
      <w:pPr>
        <w:shd w:val="clear" w:color="auto" w:fill="FFFFFF"/>
        <w:spacing w:after="255" w:line="270" w:lineRule="atLeast"/>
        <w:outlineLvl w:val="2"/>
        <w:rPr>
          <w:rFonts w:ascii="Arial" w:eastAsia="Times New Roman" w:hAnsi="Arial" w:cs="Arial"/>
          <w:b/>
          <w:bCs/>
          <w:color w:val="333333"/>
          <w:sz w:val="26"/>
          <w:szCs w:val="26"/>
        </w:rPr>
      </w:pPr>
      <w:r w:rsidRPr="0002763D">
        <w:rPr>
          <w:rFonts w:ascii="Arial" w:eastAsia="Times New Roman" w:hAnsi="Arial" w:cs="Arial"/>
          <w:b/>
          <w:bCs/>
          <w:color w:val="333333"/>
          <w:sz w:val="26"/>
          <w:szCs w:val="26"/>
        </w:rPr>
        <w:t>III. Мероприятия по обеспечению антитеррористической защищенности объектов (территорий)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17. Антитеррористическая защищенность объектов (территорий) независимо от их категории опасности обеспечивается путем осуществления комплекса мер, направленных:</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а) на воспрепятствование неправомерному проникновению на объекты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б) на выявление потенциальных нарушителей установленных на объектах (территориях) пропускного и </w:t>
      </w:r>
      <w:proofErr w:type="spellStart"/>
      <w:r w:rsidRPr="0002763D">
        <w:rPr>
          <w:rFonts w:ascii="Arial" w:eastAsia="Times New Roman" w:hAnsi="Arial" w:cs="Arial"/>
          <w:color w:val="333333"/>
          <w:sz w:val="23"/>
          <w:szCs w:val="23"/>
        </w:rPr>
        <w:t>внутриобъектового</w:t>
      </w:r>
      <w:proofErr w:type="spellEnd"/>
      <w:r w:rsidRPr="0002763D">
        <w:rPr>
          <w:rFonts w:ascii="Arial" w:eastAsia="Times New Roman" w:hAnsi="Arial" w:cs="Arial"/>
          <w:color w:val="333333"/>
          <w:sz w:val="23"/>
          <w:szCs w:val="23"/>
        </w:rPr>
        <w:t xml:space="preserve"> режимов и (или) признаков подготовки или совершения террористического акта;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в) на пресечение попыток совершения террористических актов на объектах (территориях);</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г) на минимизацию возможных последствий совершения террористических актов на объектах (территориях) и ликвидацию угрозы их совершения;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proofErr w:type="spellStart"/>
      <w:r w:rsidRPr="0002763D">
        <w:rPr>
          <w:rFonts w:ascii="Arial" w:eastAsia="Times New Roman" w:hAnsi="Arial" w:cs="Arial"/>
          <w:color w:val="333333"/>
          <w:sz w:val="23"/>
          <w:szCs w:val="23"/>
        </w:rPr>
        <w:t>д</w:t>
      </w:r>
      <w:proofErr w:type="spellEnd"/>
      <w:r w:rsidRPr="0002763D">
        <w:rPr>
          <w:rFonts w:ascii="Arial" w:eastAsia="Times New Roman" w:hAnsi="Arial" w:cs="Arial"/>
          <w:color w:val="333333"/>
          <w:sz w:val="23"/>
          <w:szCs w:val="23"/>
        </w:rPr>
        <w:t>) на обеспечение защиты служебной информации ограниченного распространения, содержащейся в </w:t>
      </w:r>
      <w:hyperlink r:id="rId9" w:anchor="2000" w:history="1">
        <w:r w:rsidRPr="0002763D">
          <w:rPr>
            <w:rFonts w:ascii="Arial" w:eastAsia="Times New Roman" w:hAnsi="Arial" w:cs="Arial"/>
            <w:color w:val="808080"/>
            <w:sz w:val="23"/>
            <w:u w:val="single"/>
          </w:rPr>
          <w:t>паспорте</w:t>
        </w:r>
      </w:hyperlink>
      <w:r w:rsidRPr="0002763D">
        <w:rPr>
          <w:rFonts w:ascii="Arial" w:eastAsia="Times New Roman" w:hAnsi="Arial" w:cs="Arial"/>
          <w:color w:val="333333"/>
          <w:sz w:val="23"/>
          <w:szCs w:val="23"/>
        </w:rPr>
        <w:t> безопасности объекта (территории) и иных документах,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18. Воспрепятствование неправомерному проникновению на объекты (территории) достигается посредством:</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б) организации и обеспечения пропускного и </w:t>
      </w:r>
      <w:proofErr w:type="spellStart"/>
      <w:r w:rsidRPr="0002763D">
        <w:rPr>
          <w:rFonts w:ascii="Arial" w:eastAsia="Times New Roman" w:hAnsi="Arial" w:cs="Arial"/>
          <w:color w:val="333333"/>
          <w:sz w:val="23"/>
          <w:szCs w:val="23"/>
        </w:rPr>
        <w:t>внутриобъектового</w:t>
      </w:r>
      <w:proofErr w:type="spellEnd"/>
      <w:r w:rsidRPr="0002763D">
        <w:rPr>
          <w:rFonts w:ascii="Arial" w:eastAsia="Times New Roman" w:hAnsi="Arial" w:cs="Arial"/>
          <w:color w:val="333333"/>
          <w:sz w:val="23"/>
          <w:szCs w:val="23"/>
        </w:rPr>
        <w:t xml:space="preserve"> режимов, контроля их функционирования;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в) своевременного выявления, предупреждения и пресечения действий лиц, направленных на совершение террористического акта;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г) обеспечения охраны объектов (территорий) путем привлечения сотрудников охранных организаций и оснащения объектов (территорий) инженерно-техническими средствами и системами охраны;</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proofErr w:type="spellStart"/>
      <w:r w:rsidRPr="0002763D">
        <w:rPr>
          <w:rFonts w:ascii="Arial" w:eastAsia="Times New Roman" w:hAnsi="Arial" w:cs="Arial"/>
          <w:color w:val="333333"/>
          <w:sz w:val="23"/>
          <w:szCs w:val="23"/>
        </w:rPr>
        <w:lastRenderedPageBreak/>
        <w:t>д</w:t>
      </w:r>
      <w:proofErr w:type="spellEnd"/>
      <w:r w:rsidRPr="0002763D">
        <w:rPr>
          <w:rFonts w:ascii="Arial" w:eastAsia="Times New Roman" w:hAnsi="Arial" w:cs="Arial"/>
          <w:color w:val="333333"/>
          <w:sz w:val="23"/>
          <w:szCs w:val="23"/>
        </w:rPr>
        <w:t>)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ж) осуществления </w:t>
      </w:r>
      <w:proofErr w:type="gramStart"/>
      <w:r w:rsidRPr="0002763D">
        <w:rPr>
          <w:rFonts w:ascii="Arial" w:eastAsia="Times New Roman" w:hAnsi="Arial" w:cs="Arial"/>
          <w:color w:val="333333"/>
          <w:sz w:val="23"/>
          <w:szCs w:val="23"/>
        </w:rPr>
        <w:t>контроля за</w:t>
      </w:r>
      <w:proofErr w:type="gramEnd"/>
      <w:r w:rsidRPr="0002763D">
        <w:rPr>
          <w:rFonts w:ascii="Arial" w:eastAsia="Times New Roman" w:hAnsi="Arial" w:cs="Arial"/>
          <w:color w:val="333333"/>
          <w:sz w:val="23"/>
          <w:szCs w:val="23"/>
        </w:rPr>
        <w:t xml:space="preserve"> выполнением мероприятий по обеспечению антитеррористической защищенности объектов (территорий);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proofErr w:type="spellStart"/>
      <w:r w:rsidRPr="0002763D">
        <w:rPr>
          <w:rFonts w:ascii="Arial" w:eastAsia="Times New Roman" w:hAnsi="Arial" w:cs="Arial"/>
          <w:color w:val="333333"/>
          <w:sz w:val="23"/>
          <w:szCs w:val="23"/>
        </w:rPr>
        <w:t>з</w:t>
      </w:r>
      <w:proofErr w:type="spellEnd"/>
      <w:r w:rsidRPr="0002763D">
        <w:rPr>
          <w:rFonts w:ascii="Arial" w:eastAsia="Times New Roman" w:hAnsi="Arial" w:cs="Arial"/>
          <w:color w:val="333333"/>
          <w:sz w:val="23"/>
          <w:szCs w:val="23"/>
        </w:rPr>
        <w:t>)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и научной деятельности.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19. Выявление потенциальных нарушителей установленных на объектах (территориях) режимов и (или) признаков подготовки или совершения террористического акта обеспечивается путем:</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а) неукоснительного соблюдения на объектах (территориях) пропускного и </w:t>
      </w:r>
      <w:proofErr w:type="spellStart"/>
      <w:r w:rsidRPr="0002763D">
        <w:rPr>
          <w:rFonts w:ascii="Arial" w:eastAsia="Times New Roman" w:hAnsi="Arial" w:cs="Arial"/>
          <w:color w:val="333333"/>
          <w:sz w:val="23"/>
          <w:szCs w:val="23"/>
        </w:rPr>
        <w:t>внутриобъектового</w:t>
      </w:r>
      <w:proofErr w:type="spellEnd"/>
      <w:r w:rsidRPr="0002763D">
        <w:rPr>
          <w:rFonts w:ascii="Arial" w:eastAsia="Times New Roman" w:hAnsi="Arial" w:cs="Arial"/>
          <w:color w:val="333333"/>
          <w:sz w:val="23"/>
          <w:szCs w:val="23"/>
        </w:rPr>
        <w:t xml:space="preserve"> режимов;</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б) периодической проверки зданий (строений, сооружений), а также потенциально опасных участков и критических элементов объектов (территорий), систем подземных коммуникаций, стоянок автотранспорта в целях выявления признаков подготовки или совершения террористического акта;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в) принятия к нарушителям пропускного и </w:t>
      </w:r>
      <w:proofErr w:type="spellStart"/>
      <w:r w:rsidRPr="0002763D">
        <w:rPr>
          <w:rFonts w:ascii="Arial" w:eastAsia="Times New Roman" w:hAnsi="Arial" w:cs="Arial"/>
          <w:color w:val="333333"/>
          <w:sz w:val="23"/>
          <w:szCs w:val="23"/>
        </w:rPr>
        <w:t>внутриобъектового</w:t>
      </w:r>
      <w:proofErr w:type="spellEnd"/>
      <w:r w:rsidRPr="0002763D">
        <w:rPr>
          <w:rFonts w:ascii="Arial" w:eastAsia="Times New Roman" w:hAnsi="Arial" w:cs="Arial"/>
          <w:color w:val="333333"/>
          <w:sz w:val="23"/>
          <w:szCs w:val="23"/>
        </w:rPr>
        <w:t xml:space="preserve"> режимов мер ответственности, предусмотренных законодательством Российской Федерации;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г) 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proofErr w:type="spellStart"/>
      <w:r w:rsidRPr="0002763D">
        <w:rPr>
          <w:rFonts w:ascii="Arial" w:eastAsia="Times New Roman" w:hAnsi="Arial" w:cs="Arial"/>
          <w:color w:val="333333"/>
          <w:sz w:val="23"/>
          <w:szCs w:val="23"/>
        </w:rPr>
        <w:t>д</w:t>
      </w:r>
      <w:proofErr w:type="spellEnd"/>
      <w:r w:rsidRPr="0002763D">
        <w:rPr>
          <w:rFonts w:ascii="Arial" w:eastAsia="Times New Roman" w:hAnsi="Arial" w:cs="Arial"/>
          <w:color w:val="333333"/>
          <w:sz w:val="23"/>
          <w:szCs w:val="23"/>
        </w:rPr>
        <w:t>)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proofErr w:type="gramStart"/>
      <w:r w:rsidRPr="0002763D">
        <w:rPr>
          <w:rFonts w:ascii="Arial" w:eastAsia="Times New Roman" w:hAnsi="Arial" w:cs="Arial"/>
          <w:color w:val="333333"/>
          <w:sz w:val="23"/>
          <w:szCs w:val="23"/>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и сооружениями) или вблизи объектов (территорий) вещей и транспортных средств;</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ж) контроля состояния систем подземных коммуникаций, стоянок транспорта, складских помещений;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proofErr w:type="spellStart"/>
      <w:r w:rsidRPr="0002763D">
        <w:rPr>
          <w:rFonts w:ascii="Arial" w:eastAsia="Times New Roman" w:hAnsi="Arial" w:cs="Arial"/>
          <w:color w:val="333333"/>
          <w:sz w:val="23"/>
          <w:szCs w:val="23"/>
        </w:rPr>
        <w:t>з</w:t>
      </w:r>
      <w:proofErr w:type="spellEnd"/>
      <w:r w:rsidRPr="0002763D">
        <w:rPr>
          <w:rFonts w:ascii="Arial" w:eastAsia="Times New Roman" w:hAnsi="Arial" w:cs="Arial"/>
          <w:color w:val="333333"/>
          <w:sz w:val="23"/>
          <w:szCs w:val="23"/>
        </w:rPr>
        <w:t>)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и)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lastRenderedPageBreak/>
        <w:t>20. Пресечение попыток совершения террористических актов на объектах (территориях) достигается посредством:</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а) организации и обеспечения пропускного и </w:t>
      </w:r>
      <w:proofErr w:type="spellStart"/>
      <w:r w:rsidRPr="0002763D">
        <w:rPr>
          <w:rFonts w:ascii="Arial" w:eastAsia="Times New Roman" w:hAnsi="Arial" w:cs="Arial"/>
          <w:color w:val="333333"/>
          <w:sz w:val="23"/>
          <w:szCs w:val="23"/>
        </w:rPr>
        <w:t>внутриобъектового</w:t>
      </w:r>
      <w:proofErr w:type="spellEnd"/>
      <w:r w:rsidRPr="0002763D">
        <w:rPr>
          <w:rFonts w:ascii="Arial" w:eastAsia="Times New Roman" w:hAnsi="Arial" w:cs="Arial"/>
          <w:color w:val="333333"/>
          <w:sz w:val="23"/>
          <w:szCs w:val="23"/>
        </w:rPr>
        <w:t xml:space="preserve"> режимов на объектах (территориях);</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proofErr w:type="gramStart"/>
      <w:r w:rsidRPr="0002763D">
        <w:rPr>
          <w:rFonts w:ascii="Arial" w:eastAsia="Times New Roman" w:hAnsi="Arial" w:cs="Arial"/>
          <w:color w:val="333333"/>
          <w:sz w:val="23"/>
          <w:szCs w:val="23"/>
        </w:rPr>
        <w:t>б) своевременного выявления фактов нарушения пропускного режима, попыток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 на объекты (территории);</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в) организации санкционированного допуска на объекты (территории) посетителей и автотранспортных средств;</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proofErr w:type="spellStart"/>
      <w:r w:rsidRPr="0002763D">
        <w:rPr>
          <w:rFonts w:ascii="Arial" w:eastAsia="Times New Roman" w:hAnsi="Arial" w:cs="Arial"/>
          <w:color w:val="333333"/>
          <w:sz w:val="23"/>
          <w:szCs w:val="23"/>
        </w:rPr>
        <w:t>д</w:t>
      </w:r>
      <w:proofErr w:type="spellEnd"/>
      <w:r w:rsidRPr="0002763D">
        <w:rPr>
          <w:rFonts w:ascii="Arial" w:eastAsia="Times New Roman" w:hAnsi="Arial" w:cs="Arial"/>
          <w:color w:val="333333"/>
          <w:sz w:val="23"/>
          <w:szCs w:val="23"/>
        </w:rPr>
        <w:t>)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е) организации круглосуточной охраны, обеспечения ежедневного обхода и осмотра потенциально опасных объектов (территорий), а также периодической проверки (обхода и осмотра) зданий (сооружений) и территории со складскими и подсобными помещениями;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ж) осуществления контроля состояния помещений, используемых для проведения мероприятий с массовым пребыванием людей;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proofErr w:type="spellStart"/>
      <w:r w:rsidRPr="0002763D">
        <w:rPr>
          <w:rFonts w:ascii="Arial" w:eastAsia="Times New Roman" w:hAnsi="Arial" w:cs="Arial"/>
          <w:color w:val="333333"/>
          <w:sz w:val="23"/>
          <w:szCs w:val="23"/>
        </w:rPr>
        <w:t>з</w:t>
      </w:r>
      <w:proofErr w:type="spellEnd"/>
      <w:r w:rsidRPr="0002763D">
        <w:rPr>
          <w:rFonts w:ascii="Arial" w:eastAsia="Times New Roman" w:hAnsi="Arial" w:cs="Arial"/>
          <w:color w:val="333333"/>
          <w:sz w:val="23"/>
          <w:szCs w:val="23"/>
        </w:rPr>
        <w:t>)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21. Минимизация возможных последствий и ликвидация угрозы террористических актов на объектах (территориях) достигается посредством:</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в) обучения работников объекта (территории) способам защиты и действиям в условиях угрозы совершения или при совершении террористического акта;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proofErr w:type="spellStart"/>
      <w:r w:rsidRPr="0002763D">
        <w:rPr>
          <w:rFonts w:ascii="Arial" w:eastAsia="Times New Roman" w:hAnsi="Arial" w:cs="Arial"/>
          <w:color w:val="333333"/>
          <w:sz w:val="23"/>
          <w:szCs w:val="23"/>
        </w:rPr>
        <w:t>д</w:t>
      </w:r>
      <w:proofErr w:type="spellEnd"/>
      <w:r w:rsidRPr="0002763D">
        <w:rPr>
          <w:rFonts w:ascii="Arial" w:eastAsia="Times New Roman" w:hAnsi="Arial" w:cs="Arial"/>
          <w:color w:val="333333"/>
          <w:sz w:val="23"/>
          <w:szCs w:val="23"/>
        </w:rPr>
        <w:t>)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lastRenderedPageBreak/>
        <w:t>ж) создания резерва материальных сре</w:t>
      </w:r>
      <w:proofErr w:type="gramStart"/>
      <w:r w:rsidRPr="0002763D">
        <w:rPr>
          <w:rFonts w:ascii="Arial" w:eastAsia="Times New Roman" w:hAnsi="Arial" w:cs="Arial"/>
          <w:color w:val="333333"/>
          <w:sz w:val="23"/>
          <w:szCs w:val="23"/>
        </w:rPr>
        <w:t>дств дл</w:t>
      </w:r>
      <w:proofErr w:type="gramEnd"/>
      <w:r w:rsidRPr="0002763D">
        <w:rPr>
          <w:rFonts w:ascii="Arial" w:eastAsia="Times New Roman" w:hAnsi="Arial" w:cs="Arial"/>
          <w:color w:val="333333"/>
          <w:sz w:val="23"/>
          <w:szCs w:val="23"/>
        </w:rPr>
        <w:t>я ликвидации последствий террористического акта.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22. В целях обеспечения антитеррористической защищенности объектов (территорий) независимо от присвоенной им категории опасности осуществляются следующие мероприятия: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а)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б)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в) обеспечение пропускного и </w:t>
      </w:r>
      <w:proofErr w:type="spellStart"/>
      <w:r w:rsidRPr="0002763D">
        <w:rPr>
          <w:rFonts w:ascii="Arial" w:eastAsia="Times New Roman" w:hAnsi="Arial" w:cs="Arial"/>
          <w:color w:val="333333"/>
          <w:sz w:val="23"/>
          <w:szCs w:val="23"/>
        </w:rPr>
        <w:t>внутриобъектового</w:t>
      </w:r>
      <w:proofErr w:type="spellEnd"/>
      <w:r w:rsidRPr="0002763D">
        <w:rPr>
          <w:rFonts w:ascii="Arial" w:eastAsia="Times New Roman" w:hAnsi="Arial" w:cs="Arial"/>
          <w:color w:val="333333"/>
          <w:sz w:val="23"/>
          <w:szCs w:val="23"/>
        </w:rPr>
        <w:t xml:space="preserve"> режимов и осуществление </w:t>
      </w:r>
      <w:proofErr w:type="gramStart"/>
      <w:r w:rsidRPr="0002763D">
        <w:rPr>
          <w:rFonts w:ascii="Arial" w:eastAsia="Times New Roman" w:hAnsi="Arial" w:cs="Arial"/>
          <w:color w:val="333333"/>
          <w:sz w:val="23"/>
          <w:szCs w:val="23"/>
        </w:rPr>
        <w:t>контроля за</w:t>
      </w:r>
      <w:proofErr w:type="gramEnd"/>
      <w:r w:rsidRPr="0002763D">
        <w:rPr>
          <w:rFonts w:ascii="Arial" w:eastAsia="Times New Roman" w:hAnsi="Arial" w:cs="Arial"/>
          <w:color w:val="333333"/>
          <w:sz w:val="23"/>
          <w:szCs w:val="23"/>
        </w:rPr>
        <w:t xml:space="preserve"> их функционированием;</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г) проведение с работниками объектов (территорий)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proofErr w:type="spellStart"/>
      <w:r w:rsidRPr="0002763D">
        <w:rPr>
          <w:rFonts w:ascii="Arial" w:eastAsia="Times New Roman" w:hAnsi="Arial" w:cs="Arial"/>
          <w:color w:val="333333"/>
          <w:sz w:val="23"/>
          <w:szCs w:val="23"/>
        </w:rPr>
        <w:t>д</w:t>
      </w:r>
      <w:proofErr w:type="spellEnd"/>
      <w:r w:rsidRPr="0002763D">
        <w:rPr>
          <w:rFonts w:ascii="Arial" w:eastAsia="Times New Roman" w:hAnsi="Arial" w:cs="Arial"/>
          <w:color w:val="333333"/>
          <w:sz w:val="23"/>
          <w:szCs w:val="23"/>
        </w:rPr>
        <w:t>) оснащение объектов (территорий) инженерно-техническими средствами и системами охраны и поддержание их в исправном состоянии, оснащение бесперебойной и устойчивой связью объектов (территорий);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е)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ж) проведение учений и тренировок по реализации планов обеспечения антитеррористической защищенности объектов (территорий);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proofErr w:type="spellStart"/>
      <w:r w:rsidRPr="0002763D">
        <w:rPr>
          <w:rFonts w:ascii="Arial" w:eastAsia="Times New Roman" w:hAnsi="Arial" w:cs="Arial"/>
          <w:color w:val="333333"/>
          <w:sz w:val="23"/>
          <w:szCs w:val="23"/>
        </w:rPr>
        <w:t>з</w:t>
      </w:r>
      <w:proofErr w:type="spellEnd"/>
      <w:r w:rsidRPr="0002763D">
        <w:rPr>
          <w:rFonts w:ascii="Arial" w:eastAsia="Times New Roman" w:hAnsi="Arial" w:cs="Arial"/>
          <w:color w:val="333333"/>
          <w:sz w:val="23"/>
          <w:szCs w:val="23"/>
        </w:rPr>
        <w:t>)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и) организация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к)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л) оборудование объектов (территорий) системами экстренного оповещения работников, обучающихся и иных лиц, находящихся на объекте (территории), о потенциальной угрозе возникновения или возникновении чрезвычайной ситуации;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proofErr w:type="gramStart"/>
      <w:r w:rsidRPr="0002763D">
        <w:rPr>
          <w:rFonts w:ascii="Arial" w:eastAsia="Times New Roman" w:hAnsi="Arial" w:cs="Arial"/>
          <w:color w:val="333333"/>
          <w:sz w:val="23"/>
          <w:szCs w:val="23"/>
        </w:rPr>
        <w:t>м)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территориальных органов</w:t>
      </w:r>
      <w:proofErr w:type="gramEnd"/>
      <w:r w:rsidRPr="0002763D">
        <w:rPr>
          <w:rFonts w:ascii="Arial" w:eastAsia="Times New Roman" w:hAnsi="Arial" w:cs="Arial"/>
          <w:color w:val="333333"/>
          <w:sz w:val="23"/>
          <w:szCs w:val="23"/>
        </w:rPr>
        <w:t xml:space="preserve"> Министерства внутренних дел Российской Федерации и территориальных органов Федеральной службы войск национальной гвардии Российской Федерации.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lastRenderedPageBreak/>
        <w:t>23. В отношении объектов (территорий) второй категории опасности дополнительно к мероприятиям, предусмотренным </w:t>
      </w:r>
      <w:hyperlink r:id="rId10" w:anchor="1022" w:history="1">
        <w:r w:rsidRPr="0002763D">
          <w:rPr>
            <w:rFonts w:ascii="Arial" w:eastAsia="Times New Roman" w:hAnsi="Arial" w:cs="Arial"/>
            <w:color w:val="808080"/>
            <w:sz w:val="23"/>
            <w:u w:val="single"/>
          </w:rPr>
          <w:t>пунктом 22</w:t>
        </w:r>
      </w:hyperlink>
      <w:r w:rsidRPr="0002763D">
        <w:rPr>
          <w:rFonts w:ascii="Arial" w:eastAsia="Times New Roman" w:hAnsi="Arial" w:cs="Arial"/>
          <w:color w:val="333333"/>
          <w:sz w:val="23"/>
          <w:szCs w:val="23"/>
        </w:rPr>
        <w:t> настоящих требований, осуществляются следующие мероприятия: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а) обеспечение охраны объектов (территорий) сотрудниками частных охранных организаций или подразделениями ведомственной охраны федеральных органов исполнительной власти, имеющих право на создание ведомственной охраны;</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б)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в) разработка планов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24. В отношении объектов (территорий) первой категории опасности дополнительно к мероприятиям, предусмотренным </w:t>
      </w:r>
      <w:hyperlink r:id="rId11" w:anchor="1022" w:history="1">
        <w:r w:rsidRPr="0002763D">
          <w:rPr>
            <w:rFonts w:ascii="Arial" w:eastAsia="Times New Roman" w:hAnsi="Arial" w:cs="Arial"/>
            <w:color w:val="808080"/>
            <w:sz w:val="23"/>
            <w:u w:val="single"/>
          </w:rPr>
          <w:t>пунктами 22</w:t>
        </w:r>
      </w:hyperlink>
      <w:r w:rsidRPr="0002763D">
        <w:rPr>
          <w:rFonts w:ascii="Arial" w:eastAsia="Times New Roman" w:hAnsi="Arial" w:cs="Arial"/>
          <w:color w:val="333333"/>
          <w:sz w:val="23"/>
          <w:szCs w:val="23"/>
        </w:rPr>
        <w:t> и </w:t>
      </w:r>
      <w:hyperlink r:id="rId12" w:anchor="1023" w:history="1">
        <w:r w:rsidRPr="0002763D">
          <w:rPr>
            <w:rFonts w:ascii="Arial" w:eastAsia="Times New Roman" w:hAnsi="Arial" w:cs="Arial"/>
            <w:color w:val="808080"/>
            <w:sz w:val="23"/>
            <w:u w:val="single"/>
          </w:rPr>
          <w:t>23</w:t>
        </w:r>
      </w:hyperlink>
      <w:r w:rsidRPr="0002763D">
        <w:rPr>
          <w:rFonts w:ascii="Arial" w:eastAsia="Times New Roman" w:hAnsi="Arial" w:cs="Arial"/>
          <w:color w:val="333333"/>
          <w:sz w:val="23"/>
          <w:szCs w:val="23"/>
        </w:rPr>
        <w:t> настоящих требований, осуществляются следующие мероприятия: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а) обеспечение особого порядка доступа на объект (территорию);</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б) разработка организационно-распорядительных документов органа (организации), являющегося правообладателем объекта (территории), по особому порядку доступа на объект (территорию);</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в) оборудование потенциально опасных участков и критических элементов объекта (территории) системой охранного телевидения,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(территории) и их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г) оборудование контрольно-пропускных пунктов и въездов на объект (территорию) телевизионными системами видеонаблюдения, обеспечивающими круглосуточную </w:t>
      </w:r>
      <w:proofErr w:type="spellStart"/>
      <w:r w:rsidRPr="0002763D">
        <w:rPr>
          <w:rFonts w:ascii="Arial" w:eastAsia="Times New Roman" w:hAnsi="Arial" w:cs="Arial"/>
          <w:color w:val="333333"/>
          <w:sz w:val="23"/>
          <w:szCs w:val="23"/>
        </w:rPr>
        <w:t>видеофиксацию</w:t>
      </w:r>
      <w:proofErr w:type="spellEnd"/>
      <w:r w:rsidRPr="0002763D">
        <w:rPr>
          <w:rFonts w:ascii="Arial" w:eastAsia="Times New Roman" w:hAnsi="Arial" w:cs="Arial"/>
          <w:color w:val="333333"/>
          <w:sz w:val="23"/>
          <w:szCs w:val="23"/>
        </w:rPr>
        <w:t>, с соответствием зон обзора видеокамер целям идентификации и (или) различения (распознавания);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proofErr w:type="spellStart"/>
      <w:r w:rsidRPr="0002763D">
        <w:rPr>
          <w:rFonts w:ascii="Arial" w:eastAsia="Times New Roman" w:hAnsi="Arial" w:cs="Arial"/>
          <w:color w:val="333333"/>
          <w:sz w:val="23"/>
          <w:szCs w:val="23"/>
        </w:rPr>
        <w:t>д</w:t>
      </w:r>
      <w:proofErr w:type="spellEnd"/>
      <w:r w:rsidRPr="0002763D">
        <w:rPr>
          <w:rFonts w:ascii="Arial" w:eastAsia="Times New Roman" w:hAnsi="Arial" w:cs="Arial"/>
          <w:color w:val="333333"/>
          <w:sz w:val="23"/>
          <w:szCs w:val="23"/>
        </w:rPr>
        <w:t xml:space="preserve">) оснащение въездов на объект (территорию) воротами, обеспечивающими жесткую фиксацию их створок в закрытом положении, а также при необходимости средствами снижения скорости и (или) </w:t>
      </w:r>
      <w:proofErr w:type="spellStart"/>
      <w:r w:rsidRPr="0002763D">
        <w:rPr>
          <w:rFonts w:ascii="Arial" w:eastAsia="Times New Roman" w:hAnsi="Arial" w:cs="Arial"/>
          <w:color w:val="333333"/>
          <w:sz w:val="23"/>
          <w:szCs w:val="23"/>
        </w:rPr>
        <w:t>противотаранными</w:t>
      </w:r>
      <w:proofErr w:type="spellEnd"/>
      <w:r w:rsidRPr="0002763D">
        <w:rPr>
          <w:rFonts w:ascii="Arial" w:eastAsia="Times New Roman" w:hAnsi="Arial" w:cs="Arial"/>
          <w:color w:val="333333"/>
          <w:sz w:val="23"/>
          <w:szCs w:val="23"/>
        </w:rPr>
        <w:t xml:space="preserve"> устройствами.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25. </w:t>
      </w:r>
      <w:proofErr w:type="gramStart"/>
      <w:r w:rsidRPr="0002763D">
        <w:rPr>
          <w:rFonts w:ascii="Arial" w:eastAsia="Times New Roman" w:hAnsi="Arial" w:cs="Arial"/>
          <w:color w:val="333333"/>
          <w:sz w:val="23"/>
          <w:szCs w:val="23"/>
        </w:rPr>
        <w:t>При изменении уровней террористической опасности, вводимых в соответствии с Указом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w:t>
      </w:r>
      <w:proofErr w:type="gramEnd"/>
      <w:r w:rsidRPr="0002763D">
        <w:rPr>
          <w:rFonts w:ascii="Arial" w:eastAsia="Times New Roman" w:hAnsi="Arial" w:cs="Arial"/>
          <w:color w:val="333333"/>
          <w:sz w:val="23"/>
          <w:szCs w:val="23"/>
        </w:rPr>
        <w:t xml:space="preserve"> режима усиления противодействия терроризму, </w:t>
      </w:r>
      <w:proofErr w:type="gramStart"/>
      <w:r w:rsidRPr="0002763D">
        <w:rPr>
          <w:rFonts w:ascii="Arial" w:eastAsia="Times New Roman" w:hAnsi="Arial" w:cs="Arial"/>
          <w:color w:val="333333"/>
          <w:sz w:val="23"/>
          <w:szCs w:val="23"/>
        </w:rPr>
        <w:t>включающий</w:t>
      </w:r>
      <w:proofErr w:type="gramEnd"/>
      <w:r w:rsidRPr="0002763D">
        <w:rPr>
          <w:rFonts w:ascii="Arial" w:eastAsia="Times New Roman" w:hAnsi="Arial" w:cs="Arial"/>
          <w:color w:val="333333"/>
          <w:sz w:val="23"/>
          <w:szCs w:val="23"/>
        </w:rPr>
        <w:t xml:space="preserve">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26. Инженерная защита объектов (территорий) осуществляется в соответствии с Федеральным законом "Технический регламент о безопасности зданий и сооружений".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lastRenderedPageBreak/>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27.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(территории), архивирование и хранение данных в течение одного месяца.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28. Система оповещения и управления эвакуацией на объекте (территории) должна обеспечивать оперативное информирование лиц, находящихся на объекте (территории), об угрозе совершения или о совершении террористического акта.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Система оповещения является автономной, не совмещенной с ретрансляционными технологическими системами.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Количество </w:t>
      </w:r>
      <w:proofErr w:type="spellStart"/>
      <w:r w:rsidRPr="0002763D">
        <w:rPr>
          <w:rFonts w:ascii="Arial" w:eastAsia="Times New Roman" w:hAnsi="Arial" w:cs="Arial"/>
          <w:color w:val="333333"/>
          <w:sz w:val="23"/>
          <w:szCs w:val="23"/>
        </w:rPr>
        <w:t>оповещателей</w:t>
      </w:r>
      <w:proofErr w:type="spellEnd"/>
      <w:r w:rsidRPr="0002763D">
        <w:rPr>
          <w:rFonts w:ascii="Arial" w:eastAsia="Times New Roman" w:hAnsi="Arial" w:cs="Arial"/>
          <w:color w:val="333333"/>
          <w:sz w:val="23"/>
          <w:szCs w:val="23"/>
        </w:rPr>
        <w:t xml:space="preserve"> и их мощность должны обеспечивать необходимую слышимость на объекте (территории).</w:t>
      </w:r>
    </w:p>
    <w:p w:rsidR="0002763D" w:rsidRPr="0002763D" w:rsidRDefault="0002763D" w:rsidP="0002763D">
      <w:pPr>
        <w:shd w:val="clear" w:color="auto" w:fill="FFFFFF"/>
        <w:spacing w:after="255" w:line="270" w:lineRule="atLeast"/>
        <w:outlineLvl w:val="2"/>
        <w:rPr>
          <w:rFonts w:ascii="Arial" w:eastAsia="Times New Roman" w:hAnsi="Arial" w:cs="Arial"/>
          <w:b/>
          <w:bCs/>
          <w:color w:val="333333"/>
          <w:sz w:val="26"/>
          <w:szCs w:val="26"/>
        </w:rPr>
      </w:pPr>
      <w:r w:rsidRPr="0002763D">
        <w:rPr>
          <w:rFonts w:ascii="Arial" w:eastAsia="Times New Roman" w:hAnsi="Arial" w:cs="Arial"/>
          <w:b/>
          <w:bCs/>
          <w:color w:val="333333"/>
          <w:sz w:val="26"/>
          <w:szCs w:val="26"/>
        </w:rPr>
        <w:t xml:space="preserve">IV. </w:t>
      </w:r>
      <w:proofErr w:type="gramStart"/>
      <w:r w:rsidRPr="0002763D">
        <w:rPr>
          <w:rFonts w:ascii="Arial" w:eastAsia="Times New Roman" w:hAnsi="Arial" w:cs="Arial"/>
          <w:b/>
          <w:bCs/>
          <w:color w:val="333333"/>
          <w:sz w:val="26"/>
          <w:szCs w:val="26"/>
        </w:rPr>
        <w:t>Контроль за</w:t>
      </w:r>
      <w:proofErr w:type="gramEnd"/>
      <w:r w:rsidRPr="0002763D">
        <w:rPr>
          <w:rFonts w:ascii="Arial" w:eastAsia="Times New Roman" w:hAnsi="Arial" w:cs="Arial"/>
          <w:b/>
          <w:bCs/>
          <w:color w:val="333333"/>
          <w:sz w:val="26"/>
          <w:szCs w:val="26"/>
        </w:rPr>
        <w:t xml:space="preserve"> выполнением требований к антитеррористической защищенности объектов (территорий)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29. </w:t>
      </w:r>
      <w:proofErr w:type="gramStart"/>
      <w:r w:rsidRPr="0002763D">
        <w:rPr>
          <w:rFonts w:ascii="Arial" w:eastAsia="Times New Roman" w:hAnsi="Arial" w:cs="Arial"/>
          <w:color w:val="333333"/>
          <w:sz w:val="23"/>
          <w:szCs w:val="23"/>
        </w:rPr>
        <w:t>Контроль за</w:t>
      </w:r>
      <w:proofErr w:type="gramEnd"/>
      <w:r w:rsidRPr="0002763D">
        <w:rPr>
          <w:rFonts w:ascii="Arial" w:eastAsia="Times New Roman" w:hAnsi="Arial" w:cs="Arial"/>
          <w:color w:val="333333"/>
          <w:sz w:val="23"/>
          <w:szCs w:val="23"/>
        </w:rPr>
        <w:t xml:space="preserve">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плановых и внеплановых проверок антитеррористической защищенности объектов (территорий) в целях:</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б) оценки </w:t>
      </w:r>
      <w:proofErr w:type="gramStart"/>
      <w:r w:rsidRPr="0002763D">
        <w:rPr>
          <w:rFonts w:ascii="Arial" w:eastAsia="Times New Roman" w:hAnsi="Arial" w:cs="Arial"/>
          <w:color w:val="333333"/>
          <w:sz w:val="23"/>
          <w:szCs w:val="23"/>
        </w:rPr>
        <w:t>эффективности использования систем обеспечения антитеррористической защищенности</w:t>
      </w:r>
      <w:proofErr w:type="gramEnd"/>
      <w:r w:rsidRPr="0002763D">
        <w:rPr>
          <w:rFonts w:ascii="Arial" w:eastAsia="Times New Roman" w:hAnsi="Arial" w:cs="Arial"/>
          <w:color w:val="333333"/>
          <w:sz w:val="23"/>
          <w:szCs w:val="23"/>
        </w:rPr>
        <w:t xml:space="preserve"> объектов (территорий) и реализации требований к антитеррористической защищенности объектов (территорий);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30. Плановые проверки антитеррористической защищенности объектов (территорий) проводятся не реже 1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proofErr w:type="gramStart"/>
      <w:r w:rsidRPr="0002763D">
        <w:rPr>
          <w:rFonts w:ascii="Arial" w:eastAsia="Times New Roman" w:hAnsi="Arial" w:cs="Arial"/>
          <w:color w:val="333333"/>
          <w:sz w:val="23"/>
          <w:szCs w:val="23"/>
        </w:rPr>
        <w:t>Плановые проверки антитеррористической защищенности объектов (территорий) организаций, осуществляющих образовательную деятельность, проводятся ежегодно в ходе подготовки объектов (территорий) к новому учебному году в соответствии с планом-графиком проверок, утверждаемым руководителем организации, являющейся правообладателем объекта (территории), и планами деятельности органов исполнительной власти субъектов Российской Федерации или органов местного самоуправления, в ведении которых находятся организации, являющиеся правообладателями объектов (территорий).</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31. Руководитель органа (организации), являющегося правообладателем объекта (территории), или уполномоченное им лицо уведомляют должностное лицо, осуществляющее непосредственное руководство деятельностью работников на объекте (территории), о проведении плановой проверки антитеррористической защищенности объекта (территории) не </w:t>
      </w:r>
      <w:proofErr w:type="gramStart"/>
      <w:r w:rsidRPr="0002763D">
        <w:rPr>
          <w:rFonts w:ascii="Arial" w:eastAsia="Times New Roman" w:hAnsi="Arial" w:cs="Arial"/>
          <w:color w:val="333333"/>
          <w:sz w:val="23"/>
          <w:szCs w:val="23"/>
        </w:rPr>
        <w:t>позднее</w:t>
      </w:r>
      <w:proofErr w:type="gramEnd"/>
      <w:r w:rsidRPr="0002763D">
        <w:rPr>
          <w:rFonts w:ascii="Arial" w:eastAsia="Times New Roman" w:hAnsi="Arial" w:cs="Arial"/>
          <w:color w:val="333333"/>
          <w:sz w:val="23"/>
          <w:szCs w:val="23"/>
        </w:rPr>
        <w:t xml:space="preserve"> чем за 30 дней до начала ее проведения посредством направления копии соответствующего приказа (распоряжения).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lastRenderedPageBreak/>
        <w:t>32. </w:t>
      </w:r>
      <w:proofErr w:type="gramStart"/>
      <w:r w:rsidRPr="0002763D">
        <w:rPr>
          <w:rFonts w:ascii="Arial" w:eastAsia="Times New Roman" w:hAnsi="Arial" w:cs="Arial"/>
          <w:color w:val="333333"/>
          <w:sz w:val="23"/>
          <w:szCs w:val="23"/>
        </w:rP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следующих случаях:</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а) при несоблюдении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proofErr w:type="gramStart"/>
      <w:r w:rsidRPr="0002763D">
        <w:rPr>
          <w:rFonts w:ascii="Arial" w:eastAsia="Times New Roman" w:hAnsi="Arial" w:cs="Arial"/>
          <w:color w:val="333333"/>
          <w:sz w:val="23"/>
          <w:szCs w:val="23"/>
        </w:rPr>
        <w:t>б) при установлении повышенного, высокого или критического уровней террористической опасности, устанавливаемых на отдельных участках территории Российской Федерации (объектах) в соответствии с Порядком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w:t>
      </w:r>
      <w:proofErr w:type="gramEnd"/>
      <w:r w:rsidRPr="0002763D">
        <w:rPr>
          <w:rFonts w:ascii="Arial" w:eastAsia="Times New Roman" w:hAnsi="Arial" w:cs="Arial"/>
          <w:color w:val="333333"/>
          <w:sz w:val="23"/>
          <w:szCs w:val="23"/>
        </w:rPr>
        <w:t xml:space="preserve"> безопасности личности, общества и государства";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в) при необходимости актуализации </w:t>
      </w:r>
      <w:hyperlink r:id="rId13" w:anchor="2000" w:history="1">
        <w:r w:rsidRPr="0002763D">
          <w:rPr>
            <w:rFonts w:ascii="Arial" w:eastAsia="Times New Roman" w:hAnsi="Arial" w:cs="Arial"/>
            <w:color w:val="808080"/>
            <w:sz w:val="23"/>
            <w:u w:val="single"/>
          </w:rPr>
          <w:t>паспорта</w:t>
        </w:r>
      </w:hyperlink>
      <w:r w:rsidRPr="0002763D">
        <w:rPr>
          <w:rFonts w:ascii="Arial" w:eastAsia="Times New Roman" w:hAnsi="Arial" w:cs="Arial"/>
          <w:color w:val="333333"/>
          <w:sz w:val="23"/>
          <w:szCs w:val="23"/>
        </w:rPr>
        <w:t> безопасности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г) в целях осуществления </w:t>
      </w:r>
      <w:proofErr w:type="gramStart"/>
      <w:r w:rsidRPr="0002763D">
        <w:rPr>
          <w:rFonts w:ascii="Arial" w:eastAsia="Times New Roman" w:hAnsi="Arial" w:cs="Arial"/>
          <w:color w:val="333333"/>
          <w:sz w:val="23"/>
          <w:szCs w:val="23"/>
        </w:rPr>
        <w:t>контроля за</w:t>
      </w:r>
      <w:proofErr w:type="gramEnd"/>
      <w:r w:rsidRPr="0002763D">
        <w:rPr>
          <w:rFonts w:ascii="Arial" w:eastAsia="Times New Roman" w:hAnsi="Arial" w:cs="Arial"/>
          <w:color w:val="333333"/>
          <w:sz w:val="23"/>
          <w:szCs w:val="23"/>
        </w:rPr>
        <w:t xml:space="preserve"> устранением недостатков, выявленных в ходе проведения плановых проверок антитеррористической защищенности объектов (территорий).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33. Срок проведения проверки антитеррористической защищенности объекта (территории) не может превышать 5 рабочих дней.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34.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35.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02763D" w:rsidRPr="0002763D" w:rsidRDefault="0002763D" w:rsidP="0002763D">
      <w:pPr>
        <w:shd w:val="clear" w:color="auto" w:fill="FFFFFF"/>
        <w:spacing w:after="255" w:line="270" w:lineRule="atLeast"/>
        <w:outlineLvl w:val="2"/>
        <w:rPr>
          <w:rFonts w:ascii="Arial" w:eastAsia="Times New Roman" w:hAnsi="Arial" w:cs="Arial"/>
          <w:b/>
          <w:bCs/>
          <w:color w:val="333333"/>
          <w:sz w:val="26"/>
          <w:szCs w:val="26"/>
        </w:rPr>
      </w:pPr>
      <w:r w:rsidRPr="0002763D">
        <w:rPr>
          <w:rFonts w:ascii="Arial" w:eastAsia="Times New Roman" w:hAnsi="Arial" w:cs="Arial"/>
          <w:b/>
          <w:bCs/>
          <w:color w:val="333333"/>
          <w:sz w:val="26"/>
          <w:szCs w:val="26"/>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36. </w:t>
      </w:r>
      <w:proofErr w:type="gramStart"/>
      <w:r w:rsidRPr="0002763D">
        <w:rPr>
          <w:rFonts w:ascii="Arial" w:eastAsia="Times New Roman" w:hAnsi="Arial" w:cs="Arial"/>
          <w:color w:val="333333"/>
          <w:sz w:val="23"/>
          <w:szCs w:val="23"/>
        </w:rPr>
        <w:t>При обнаружении угрозы совершения террористического акта на объекте (территории), получении информации (в том числе анонимной) об угрозе совершения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w:t>
      </w:r>
      <w:proofErr w:type="gramEnd"/>
      <w:r w:rsidRPr="0002763D">
        <w:rPr>
          <w:rFonts w:ascii="Arial" w:eastAsia="Times New Roman" w:hAnsi="Arial" w:cs="Arial"/>
          <w:color w:val="333333"/>
          <w:sz w:val="23"/>
          <w:szCs w:val="23"/>
        </w:rPr>
        <w:t>,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lastRenderedPageBreak/>
        <w:t>Работники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37. При направлении в соответствии с </w:t>
      </w:r>
      <w:hyperlink r:id="rId14" w:anchor="1036" w:history="1">
        <w:r w:rsidRPr="0002763D">
          <w:rPr>
            <w:rFonts w:ascii="Arial" w:eastAsia="Times New Roman" w:hAnsi="Arial" w:cs="Arial"/>
            <w:color w:val="808080"/>
            <w:sz w:val="23"/>
            <w:u w:val="single"/>
          </w:rPr>
          <w:t>пунктом 36</w:t>
        </w:r>
      </w:hyperlink>
      <w:r w:rsidRPr="0002763D">
        <w:rPr>
          <w:rFonts w:ascii="Arial" w:eastAsia="Times New Roman" w:hAnsi="Arial" w:cs="Arial"/>
          <w:color w:val="333333"/>
          <w:sz w:val="23"/>
          <w:szCs w:val="23"/>
        </w:rPr>
        <w:t>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rsidRPr="0002763D">
        <w:rPr>
          <w:rFonts w:ascii="Arial" w:eastAsia="Times New Roman" w:hAnsi="Arial" w:cs="Arial"/>
          <w:color w:val="333333"/>
          <w:sz w:val="23"/>
          <w:szCs w:val="23"/>
        </w:rPr>
        <w:t>дств св</w:t>
      </w:r>
      <w:proofErr w:type="gramEnd"/>
      <w:r w:rsidRPr="0002763D">
        <w:rPr>
          <w:rFonts w:ascii="Arial" w:eastAsia="Times New Roman" w:hAnsi="Arial" w:cs="Arial"/>
          <w:color w:val="333333"/>
          <w:sz w:val="23"/>
          <w:szCs w:val="23"/>
        </w:rPr>
        <w:t>язи, сообщает:</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а) </w:t>
      </w:r>
      <w:proofErr w:type="gramStart"/>
      <w:r w:rsidRPr="0002763D">
        <w:rPr>
          <w:rFonts w:ascii="Arial" w:eastAsia="Times New Roman" w:hAnsi="Arial" w:cs="Arial"/>
          <w:color w:val="333333"/>
          <w:sz w:val="23"/>
          <w:szCs w:val="23"/>
        </w:rPr>
        <w:t>свои</w:t>
      </w:r>
      <w:proofErr w:type="gramEnd"/>
      <w:r w:rsidRPr="0002763D">
        <w:rPr>
          <w:rFonts w:ascii="Arial" w:eastAsia="Times New Roman" w:hAnsi="Arial" w:cs="Arial"/>
          <w:color w:val="333333"/>
          <w:sz w:val="23"/>
          <w:szCs w:val="23"/>
        </w:rPr>
        <w:t xml:space="preserve"> фамилию, имя, отчество (при наличии) и занимаемую должность;</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б) наименование объекта (территории) и его точный адрес;</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в) дату и время получения информации об угрозе совершения или о совершении террористического акта на объекте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г) характер информации об угрозе совершения террористического акта или характер совершенного террористического акта;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proofErr w:type="spellStart"/>
      <w:r w:rsidRPr="0002763D">
        <w:rPr>
          <w:rFonts w:ascii="Arial" w:eastAsia="Times New Roman" w:hAnsi="Arial" w:cs="Arial"/>
          <w:color w:val="333333"/>
          <w:sz w:val="23"/>
          <w:szCs w:val="23"/>
        </w:rPr>
        <w:t>д</w:t>
      </w:r>
      <w:proofErr w:type="spellEnd"/>
      <w:r w:rsidRPr="0002763D">
        <w:rPr>
          <w:rFonts w:ascii="Arial" w:eastAsia="Times New Roman" w:hAnsi="Arial" w:cs="Arial"/>
          <w:color w:val="333333"/>
          <w:sz w:val="23"/>
          <w:szCs w:val="23"/>
        </w:rPr>
        <w:t>) количество находящихся на объекте (территории) людей;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38.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39.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а) оповещение работников, обучающихся и иных лиц, находящихся на объекте (территории), об угрозе совершения террористического акта;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б) безопасную и беспрепятственную эвакуацию работников, обучающихся и иных лиц, находящихся на объекте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в) усиление охраны и контроля пропускного и </w:t>
      </w:r>
      <w:proofErr w:type="spellStart"/>
      <w:r w:rsidRPr="0002763D">
        <w:rPr>
          <w:rFonts w:ascii="Arial" w:eastAsia="Times New Roman" w:hAnsi="Arial" w:cs="Arial"/>
          <w:color w:val="333333"/>
          <w:sz w:val="23"/>
          <w:szCs w:val="23"/>
        </w:rPr>
        <w:t>внутриобъектового</w:t>
      </w:r>
      <w:proofErr w:type="spellEnd"/>
      <w:r w:rsidRPr="0002763D">
        <w:rPr>
          <w:rFonts w:ascii="Arial" w:eastAsia="Times New Roman" w:hAnsi="Arial" w:cs="Arial"/>
          <w:color w:val="333333"/>
          <w:sz w:val="23"/>
          <w:szCs w:val="23"/>
        </w:rPr>
        <w:t xml:space="preserve"> режимов, а также прекращение доступа людей и транспортных средств на объект (территорию);</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02763D" w:rsidRPr="0002763D" w:rsidRDefault="0002763D" w:rsidP="0002763D">
      <w:pPr>
        <w:shd w:val="clear" w:color="auto" w:fill="FFFFFF"/>
        <w:spacing w:after="255" w:line="270" w:lineRule="atLeast"/>
        <w:outlineLvl w:val="2"/>
        <w:rPr>
          <w:rFonts w:ascii="Arial" w:eastAsia="Times New Roman" w:hAnsi="Arial" w:cs="Arial"/>
          <w:b/>
          <w:bCs/>
          <w:color w:val="333333"/>
          <w:sz w:val="26"/>
          <w:szCs w:val="26"/>
        </w:rPr>
      </w:pPr>
      <w:r w:rsidRPr="0002763D">
        <w:rPr>
          <w:rFonts w:ascii="Arial" w:eastAsia="Times New Roman" w:hAnsi="Arial" w:cs="Arial"/>
          <w:b/>
          <w:bCs/>
          <w:color w:val="333333"/>
          <w:sz w:val="26"/>
          <w:szCs w:val="26"/>
        </w:rPr>
        <w:t>VI. Паспорт безопасности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lastRenderedPageBreak/>
        <w:t>40. На каждый объект (территорию) на основании акта обследования и категорирования объекта (территории) разрабатывается </w:t>
      </w:r>
      <w:hyperlink r:id="rId15" w:anchor="2000" w:history="1">
        <w:r w:rsidRPr="0002763D">
          <w:rPr>
            <w:rFonts w:ascii="Arial" w:eastAsia="Times New Roman" w:hAnsi="Arial" w:cs="Arial"/>
            <w:color w:val="808080"/>
            <w:sz w:val="23"/>
            <w:u w:val="single"/>
          </w:rPr>
          <w:t>паспорт</w:t>
        </w:r>
      </w:hyperlink>
      <w:r w:rsidRPr="0002763D">
        <w:rPr>
          <w:rFonts w:ascii="Arial" w:eastAsia="Times New Roman" w:hAnsi="Arial" w:cs="Arial"/>
          <w:color w:val="333333"/>
          <w:sz w:val="23"/>
          <w:szCs w:val="23"/>
        </w:rPr>
        <w:t> безопасности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41. </w:t>
      </w:r>
      <w:proofErr w:type="gramStart"/>
      <w:r w:rsidRPr="0002763D">
        <w:rPr>
          <w:rFonts w:ascii="Arial" w:eastAsia="Times New Roman" w:hAnsi="Arial" w:cs="Arial"/>
          <w:color w:val="333333"/>
          <w:sz w:val="23"/>
          <w:szCs w:val="23"/>
        </w:rPr>
        <w:t>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roofErr w:type="gramEnd"/>
      <w:r w:rsidRPr="0002763D">
        <w:rPr>
          <w:rFonts w:ascii="Arial" w:eastAsia="Times New Roman" w:hAnsi="Arial" w:cs="Arial"/>
          <w:color w:val="333333"/>
          <w:sz w:val="23"/>
          <w:szCs w:val="23"/>
        </w:rPr>
        <w:t>) или уполномоченными ими лицами и утверждается руководителем органа (организации), являющегося правообладателем объекта (территории), или уполномоченным им лицом.</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42. Согласование паспорта безопасности объекта (территории) осуществляется в течение 30 дней со дня его разработки.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43.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44. Паспорт безопасности объекта (территории) составляется в 2 экземплярах.</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Первый экземпляр паспорта безопасности объекта (территории) хранится на объекте (территории), второй экземпляр направляется в орган (организацию), являющийся правообладателем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45. Актуализация </w:t>
      </w:r>
      <w:hyperlink r:id="rId16" w:anchor="2000" w:history="1">
        <w:r w:rsidRPr="0002763D">
          <w:rPr>
            <w:rFonts w:ascii="Arial" w:eastAsia="Times New Roman" w:hAnsi="Arial" w:cs="Arial"/>
            <w:color w:val="808080"/>
            <w:sz w:val="23"/>
            <w:u w:val="single"/>
          </w:rPr>
          <w:t>паспорта</w:t>
        </w:r>
      </w:hyperlink>
      <w:r w:rsidRPr="0002763D">
        <w:rPr>
          <w:rFonts w:ascii="Arial" w:eastAsia="Times New Roman" w:hAnsi="Arial" w:cs="Arial"/>
          <w:color w:val="333333"/>
          <w:sz w:val="23"/>
          <w:szCs w:val="23"/>
        </w:rPr>
        <w:t> безопасности объекта (территории) осуществляется не реже одного раза в 5 лет, а также в течение 5 рабочих дней при изменении: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а) общей площади и периметра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б) количества потенциально опасных и критических элементов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в) сил и средств, привлекаемых для обеспечения антитеррористической защищенности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г) мер по инженерно-технической защите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proofErr w:type="spellStart"/>
      <w:r w:rsidRPr="0002763D">
        <w:rPr>
          <w:rFonts w:ascii="Arial" w:eastAsia="Times New Roman" w:hAnsi="Arial" w:cs="Arial"/>
          <w:color w:val="333333"/>
          <w:sz w:val="23"/>
          <w:szCs w:val="23"/>
        </w:rPr>
        <w:t>д</w:t>
      </w:r>
      <w:proofErr w:type="spellEnd"/>
      <w:r w:rsidRPr="0002763D">
        <w:rPr>
          <w:rFonts w:ascii="Arial" w:eastAsia="Times New Roman" w:hAnsi="Arial" w:cs="Arial"/>
          <w:color w:val="333333"/>
          <w:sz w:val="23"/>
          <w:szCs w:val="23"/>
        </w:rPr>
        <w:t>) других фактических данных, содержащихся в </w:t>
      </w:r>
      <w:hyperlink r:id="rId17" w:anchor="2000" w:history="1">
        <w:r w:rsidRPr="0002763D">
          <w:rPr>
            <w:rFonts w:ascii="Arial" w:eastAsia="Times New Roman" w:hAnsi="Arial" w:cs="Arial"/>
            <w:color w:val="808080"/>
            <w:sz w:val="23"/>
            <w:u w:val="single"/>
          </w:rPr>
          <w:t>паспорте</w:t>
        </w:r>
      </w:hyperlink>
      <w:r w:rsidRPr="0002763D">
        <w:rPr>
          <w:rFonts w:ascii="Arial" w:eastAsia="Times New Roman" w:hAnsi="Arial" w:cs="Arial"/>
          <w:color w:val="333333"/>
          <w:sz w:val="23"/>
          <w:szCs w:val="23"/>
        </w:rPr>
        <w:t> безопасности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46. Изменения вносятся во все экземпляры паспорта безопасности объекта (территории) с указанием причин и дат их внесения.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47. </w:t>
      </w:r>
      <w:proofErr w:type="gramStart"/>
      <w:r w:rsidRPr="0002763D">
        <w:rPr>
          <w:rFonts w:ascii="Arial" w:eastAsia="Times New Roman" w:hAnsi="Arial" w:cs="Arial"/>
          <w:color w:val="333333"/>
          <w:sz w:val="23"/>
          <w:szCs w:val="23"/>
        </w:rPr>
        <w:t>Актуализированный паспорт безопасности объекта (территории) подлежит согласованию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lastRenderedPageBreak/>
        <w:t xml:space="preserve">48. Паспорт безопасности объекта (территории), признанный по результатам его </w:t>
      </w:r>
      <w:proofErr w:type="gramStart"/>
      <w:r w:rsidRPr="0002763D">
        <w:rPr>
          <w:rFonts w:ascii="Arial" w:eastAsia="Times New Roman" w:hAnsi="Arial" w:cs="Arial"/>
          <w:color w:val="333333"/>
          <w:sz w:val="23"/>
          <w:szCs w:val="23"/>
        </w:rPr>
        <w:t>актуализации</w:t>
      </w:r>
      <w:proofErr w:type="gramEnd"/>
      <w:r w:rsidRPr="0002763D">
        <w:rPr>
          <w:rFonts w:ascii="Arial" w:eastAsia="Times New Roman" w:hAnsi="Arial" w:cs="Arial"/>
          <w:color w:val="333333"/>
          <w:sz w:val="23"/>
          <w:szCs w:val="23"/>
        </w:rPr>
        <w:t xml:space="preserve"> нуждающимся в замене, после замены хранится на объекте (территории) в течение 5 лет.</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proofErr w:type="gramStart"/>
      <w:r w:rsidRPr="0002763D">
        <w:rPr>
          <w:rFonts w:ascii="Arial" w:eastAsia="Times New Roman" w:hAnsi="Arial" w:cs="Arial"/>
          <w:color w:val="333333"/>
          <w:sz w:val="23"/>
          <w:szCs w:val="23"/>
        </w:rPr>
        <w:t>УТВЕРЖДЕНА</w:t>
      </w:r>
      <w:proofErr w:type="gramEnd"/>
      <w:r w:rsidRPr="0002763D">
        <w:rPr>
          <w:rFonts w:ascii="Arial" w:eastAsia="Times New Roman" w:hAnsi="Arial" w:cs="Arial"/>
          <w:color w:val="333333"/>
          <w:sz w:val="23"/>
          <w:szCs w:val="23"/>
        </w:rPr>
        <w:br/>
      </w:r>
      <w:hyperlink r:id="rId18" w:anchor="0" w:history="1">
        <w:r w:rsidRPr="0002763D">
          <w:rPr>
            <w:rFonts w:ascii="Arial" w:eastAsia="Times New Roman" w:hAnsi="Arial" w:cs="Arial"/>
            <w:color w:val="808080"/>
            <w:sz w:val="23"/>
            <w:u w:val="single"/>
          </w:rPr>
          <w:t>постановлением</w:t>
        </w:r>
      </w:hyperlink>
      <w:r w:rsidRPr="0002763D">
        <w:rPr>
          <w:rFonts w:ascii="Arial" w:eastAsia="Times New Roman" w:hAnsi="Arial" w:cs="Arial"/>
          <w:color w:val="333333"/>
          <w:sz w:val="23"/>
          <w:szCs w:val="23"/>
        </w:rPr>
        <w:t> Правительства</w:t>
      </w:r>
      <w:r w:rsidRPr="0002763D">
        <w:rPr>
          <w:rFonts w:ascii="Arial" w:eastAsia="Times New Roman" w:hAnsi="Arial" w:cs="Arial"/>
          <w:color w:val="333333"/>
          <w:sz w:val="23"/>
          <w:szCs w:val="23"/>
        </w:rPr>
        <w:br/>
        <w:t>Российской Федерации</w:t>
      </w:r>
      <w:r w:rsidRPr="0002763D">
        <w:rPr>
          <w:rFonts w:ascii="Arial" w:eastAsia="Times New Roman" w:hAnsi="Arial" w:cs="Arial"/>
          <w:color w:val="333333"/>
          <w:sz w:val="23"/>
          <w:szCs w:val="23"/>
        </w:rPr>
        <w:br/>
        <w:t>от 7 октября 2017 г. №  1235</w:t>
      </w:r>
    </w:p>
    <w:p w:rsidR="0002763D" w:rsidRPr="0002763D" w:rsidRDefault="0002763D" w:rsidP="0002763D">
      <w:pPr>
        <w:shd w:val="clear" w:color="auto" w:fill="FFFFFF"/>
        <w:spacing w:after="255" w:line="270" w:lineRule="atLeast"/>
        <w:outlineLvl w:val="2"/>
        <w:rPr>
          <w:rFonts w:ascii="Arial" w:eastAsia="Times New Roman" w:hAnsi="Arial" w:cs="Arial"/>
          <w:b/>
          <w:bCs/>
          <w:color w:val="333333"/>
          <w:sz w:val="26"/>
          <w:szCs w:val="26"/>
        </w:rPr>
      </w:pPr>
      <w:r w:rsidRPr="0002763D">
        <w:rPr>
          <w:rFonts w:ascii="Arial" w:eastAsia="Times New Roman" w:hAnsi="Arial" w:cs="Arial"/>
          <w:b/>
          <w:bCs/>
          <w:color w:val="333333"/>
          <w:sz w:val="26"/>
          <w:szCs w:val="26"/>
        </w:rPr>
        <w:t>ФОРМА</w:t>
      </w:r>
      <w:r w:rsidRPr="0002763D">
        <w:rPr>
          <w:rFonts w:ascii="Arial" w:eastAsia="Times New Roman" w:hAnsi="Arial" w:cs="Arial"/>
          <w:b/>
          <w:bCs/>
          <w:color w:val="333333"/>
          <w:sz w:val="26"/>
          <w:szCs w:val="26"/>
        </w:rPr>
        <w:br/>
        <w:t>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tbl>
      <w:tblPr>
        <w:tblW w:w="0" w:type="auto"/>
        <w:tblCellMar>
          <w:top w:w="15" w:type="dxa"/>
          <w:left w:w="15" w:type="dxa"/>
          <w:bottom w:w="15" w:type="dxa"/>
          <w:right w:w="15" w:type="dxa"/>
        </w:tblCellMar>
        <w:tblLook w:val="04A0"/>
      </w:tblPr>
      <w:tblGrid>
        <w:gridCol w:w="4788"/>
        <w:gridCol w:w="210"/>
        <w:gridCol w:w="5238"/>
      </w:tblGrid>
      <w:tr w:rsidR="0002763D" w:rsidRPr="0002763D" w:rsidTr="0002763D">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Срок действия паспорта до "___" ___________ 20___ г.</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___________________ (пометка или гриф)     Экз. № _____</w:t>
            </w:r>
          </w:p>
        </w:tc>
      </w:tr>
    </w:tbl>
    <w:p w:rsidR="0002763D" w:rsidRPr="0002763D" w:rsidRDefault="0002763D" w:rsidP="0002763D">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210"/>
        <w:gridCol w:w="4653"/>
        <w:gridCol w:w="945"/>
        <w:gridCol w:w="945"/>
        <w:gridCol w:w="3483"/>
      </w:tblGrid>
      <w:tr w:rsidR="0002763D" w:rsidRPr="0002763D" w:rsidTr="0002763D">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   </w:t>
            </w:r>
          </w:p>
        </w:tc>
        <w:tc>
          <w:tcPr>
            <w:tcW w:w="0" w:type="auto"/>
            <w:gridSpan w:val="4"/>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УТВЕРЖДАЮ</w:t>
            </w:r>
          </w:p>
        </w:tc>
      </w:tr>
      <w:tr w:rsidR="0002763D" w:rsidRPr="0002763D" w:rsidTr="0002763D">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gridSpan w:val="4"/>
            <w:hideMark/>
          </w:tcPr>
          <w:p w:rsidR="0002763D" w:rsidRPr="0002763D" w:rsidRDefault="0002763D" w:rsidP="0002763D">
            <w:pPr>
              <w:spacing w:after="0" w:line="240" w:lineRule="auto"/>
              <w:rPr>
                <w:rFonts w:ascii="Times New Roman" w:eastAsia="Times New Roman" w:hAnsi="Times New Roman" w:cs="Times New Roman"/>
                <w:sz w:val="24"/>
                <w:szCs w:val="24"/>
              </w:rPr>
            </w:pPr>
            <w:proofErr w:type="gramStart"/>
            <w:r w:rsidRPr="0002763D">
              <w:rPr>
                <w:rFonts w:ascii="Times New Roman" w:eastAsia="Times New Roman" w:hAnsi="Times New Roman" w:cs="Times New Roman"/>
                <w:sz w:val="24"/>
                <w:szCs w:val="24"/>
              </w:rPr>
              <w:t>(Министр образования и науки Российской Федерации (руководитель иного органа (организации), являющегося правообладателем объекта (территории), или уполномоченное им лицо)    </w:t>
            </w:r>
            <w:proofErr w:type="gramEnd"/>
          </w:p>
        </w:tc>
      </w:tr>
      <w:tr w:rsidR="0002763D" w:rsidRPr="0002763D" w:rsidTr="0002763D">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(подпись)</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(ф.и.о.)</w:t>
            </w:r>
          </w:p>
        </w:tc>
      </w:tr>
      <w:tr w:rsidR="0002763D" w:rsidRPr="0002763D" w:rsidTr="0002763D">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gridSpan w:val="4"/>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"___" __________________ 20__ г.    </w:t>
            </w:r>
          </w:p>
        </w:tc>
      </w:tr>
    </w:tbl>
    <w:p w:rsidR="0002763D" w:rsidRPr="0002763D" w:rsidRDefault="0002763D" w:rsidP="0002763D">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1574"/>
        <w:gridCol w:w="320"/>
        <w:gridCol w:w="195"/>
        <w:gridCol w:w="320"/>
        <w:gridCol w:w="455"/>
        <w:gridCol w:w="344"/>
        <w:gridCol w:w="307"/>
        <w:gridCol w:w="210"/>
        <w:gridCol w:w="4940"/>
        <w:gridCol w:w="128"/>
        <w:gridCol w:w="210"/>
        <w:gridCol w:w="270"/>
        <w:gridCol w:w="774"/>
        <w:gridCol w:w="189"/>
      </w:tblGrid>
      <w:tr w:rsidR="0002763D" w:rsidRPr="0002763D" w:rsidTr="0002763D">
        <w:trPr>
          <w:gridAfter w:val="5"/>
        </w:trPr>
        <w:tc>
          <w:tcPr>
            <w:tcW w:w="0" w:type="auto"/>
            <w:gridSpan w:val="7"/>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СОГЛАСОВАНО</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СОГЛАСОВАНО</w:t>
            </w:r>
          </w:p>
        </w:tc>
      </w:tr>
      <w:tr w:rsidR="0002763D" w:rsidRPr="0002763D" w:rsidTr="0002763D">
        <w:trPr>
          <w:gridAfter w:val="5"/>
        </w:trPr>
        <w:tc>
          <w:tcPr>
            <w:tcW w:w="0" w:type="auto"/>
            <w:gridSpan w:val="7"/>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r>
      <w:tr w:rsidR="0002763D" w:rsidRPr="0002763D" w:rsidTr="0002763D">
        <w:trPr>
          <w:gridAfter w:val="5"/>
        </w:trPr>
        <w:tc>
          <w:tcPr>
            <w:tcW w:w="0" w:type="auto"/>
            <w:gridSpan w:val="7"/>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(руководитель территориального органа безопасности или уполномоченное им лицо)</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proofErr w:type="gramStart"/>
            <w:r w:rsidRPr="0002763D">
              <w:rPr>
                <w:rFonts w:ascii="Times New Roman" w:eastAsia="Times New Roman" w:hAnsi="Times New Roman" w:cs="Times New Roman"/>
                <w:sz w:val="24"/>
                <w:szCs w:val="24"/>
              </w:rPr>
              <w:t xml:space="preserve">(руководитель территориального органа </w:t>
            </w:r>
            <w:proofErr w:type="spellStart"/>
            <w:r w:rsidRPr="0002763D">
              <w:rPr>
                <w:rFonts w:ascii="Times New Roman" w:eastAsia="Times New Roman" w:hAnsi="Times New Roman" w:cs="Times New Roman"/>
                <w:sz w:val="24"/>
                <w:szCs w:val="24"/>
              </w:rPr>
              <w:t>Росгвардии</w:t>
            </w:r>
            <w:proofErr w:type="spellEnd"/>
            <w:r w:rsidRPr="0002763D">
              <w:rPr>
                <w:rFonts w:ascii="Times New Roman" w:eastAsia="Times New Roman" w:hAnsi="Times New Roman" w:cs="Times New Roman"/>
                <w:sz w:val="24"/>
                <w:szCs w:val="24"/>
              </w:rPr>
              <w:t xml:space="preserve"> или подразделения вневедомственной охраны войск национальной гвардии Российской Федерации (уполномоченное им лицо)</w:t>
            </w:r>
            <w:proofErr w:type="gramEnd"/>
          </w:p>
        </w:tc>
      </w:tr>
      <w:tr w:rsidR="0002763D" w:rsidRPr="0002763D" w:rsidTr="0002763D">
        <w:trPr>
          <w:gridAfter w:val="1"/>
        </w:trPr>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gridSpan w:val="3"/>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gridSpan w:val="3"/>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gridSpan w:val="3"/>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r>
      <w:tr w:rsidR="0002763D" w:rsidRPr="0002763D" w:rsidTr="0002763D">
        <w:trPr>
          <w:gridAfter w:val="1"/>
        </w:trPr>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(подпись)</w:t>
            </w:r>
          </w:p>
        </w:tc>
        <w:tc>
          <w:tcPr>
            <w:tcW w:w="0" w:type="auto"/>
            <w:gridSpan w:val="3"/>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gridSpan w:val="3"/>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(ф.и.о.)</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gridSpan w:val="3"/>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(подпись)</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(ф.и.о.)</w:t>
            </w:r>
          </w:p>
        </w:tc>
      </w:tr>
      <w:tr w:rsidR="0002763D" w:rsidRPr="0002763D" w:rsidTr="0002763D">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20</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proofErr w:type="gramStart"/>
            <w:r w:rsidRPr="0002763D">
              <w:rPr>
                <w:rFonts w:ascii="Times New Roman" w:eastAsia="Times New Roman" w:hAnsi="Times New Roman" w:cs="Times New Roman"/>
                <w:sz w:val="24"/>
                <w:szCs w:val="24"/>
              </w:rPr>
              <w:t>г</w:t>
            </w:r>
            <w:proofErr w:type="gramEnd"/>
            <w:r w:rsidRPr="0002763D">
              <w:rPr>
                <w:rFonts w:ascii="Times New Roman" w:eastAsia="Times New Roman" w:hAnsi="Times New Roman" w:cs="Times New Roman"/>
                <w:sz w:val="24"/>
                <w:szCs w:val="24"/>
              </w:rPr>
              <w:t>.</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20</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proofErr w:type="gramStart"/>
            <w:r w:rsidRPr="0002763D">
              <w:rPr>
                <w:rFonts w:ascii="Times New Roman" w:eastAsia="Times New Roman" w:hAnsi="Times New Roman" w:cs="Times New Roman"/>
                <w:sz w:val="24"/>
                <w:szCs w:val="24"/>
              </w:rPr>
              <w:t>г</w:t>
            </w:r>
            <w:proofErr w:type="gramEnd"/>
            <w:r w:rsidRPr="0002763D">
              <w:rPr>
                <w:rFonts w:ascii="Times New Roman" w:eastAsia="Times New Roman" w:hAnsi="Times New Roman" w:cs="Times New Roman"/>
                <w:sz w:val="24"/>
                <w:szCs w:val="24"/>
              </w:rPr>
              <w:t>.</w:t>
            </w:r>
          </w:p>
        </w:tc>
      </w:tr>
    </w:tbl>
    <w:p w:rsidR="0002763D" w:rsidRPr="0002763D" w:rsidRDefault="0002763D" w:rsidP="0002763D">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4475"/>
        <w:gridCol w:w="909"/>
        <w:gridCol w:w="3350"/>
      </w:tblGrid>
      <w:tr w:rsidR="0002763D" w:rsidRPr="0002763D" w:rsidTr="0002763D">
        <w:tc>
          <w:tcPr>
            <w:tcW w:w="0" w:type="auto"/>
            <w:gridSpan w:val="3"/>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СОГЛАСОВАНО</w:t>
            </w:r>
          </w:p>
        </w:tc>
      </w:tr>
      <w:tr w:rsidR="0002763D" w:rsidRPr="0002763D" w:rsidTr="0002763D">
        <w:tc>
          <w:tcPr>
            <w:tcW w:w="0" w:type="auto"/>
            <w:gridSpan w:val="3"/>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r>
      <w:tr w:rsidR="0002763D" w:rsidRPr="0002763D" w:rsidTr="0002763D">
        <w:tc>
          <w:tcPr>
            <w:tcW w:w="0" w:type="auto"/>
            <w:gridSpan w:val="3"/>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(руководитель территориального органа МЧС России или уполномоченное им лицо)</w:t>
            </w:r>
          </w:p>
        </w:tc>
      </w:tr>
      <w:tr w:rsidR="0002763D" w:rsidRPr="0002763D" w:rsidTr="0002763D">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r>
      <w:tr w:rsidR="0002763D" w:rsidRPr="0002763D" w:rsidTr="0002763D">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(подпись)</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(ф.и.о.)</w:t>
            </w:r>
          </w:p>
        </w:tc>
      </w:tr>
      <w:tr w:rsidR="0002763D" w:rsidRPr="0002763D" w:rsidTr="0002763D">
        <w:tc>
          <w:tcPr>
            <w:tcW w:w="0" w:type="auto"/>
            <w:gridSpan w:val="3"/>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"___" __________________ 20__ г.</w:t>
            </w:r>
          </w:p>
        </w:tc>
      </w:tr>
    </w:tbl>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ПАСПОРТ БЕЗОПАСНОСТИ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_________________________________________________________________________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gramStart"/>
      <w:r w:rsidRPr="0002763D">
        <w:rPr>
          <w:rFonts w:ascii="Arial" w:eastAsia="Times New Roman" w:hAnsi="Arial" w:cs="Arial"/>
          <w:color w:val="333333"/>
          <w:sz w:val="23"/>
          <w:szCs w:val="23"/>
        </w:rPr>
        <w:t>(наименование объекта (территории)</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_________________________________________________________________________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(наименование населенного пункта)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20__ г.</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I. Общие сведения об объекте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_________________________________________________________________________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gramStart"/>
      <w:r w:rsidRPr="0002763D">
        <w:rPr>
          <w:rFonts w:ascii="Arial" w:eastAsia="Times New Roman" w:hAnsi="Arial" w:cs="Arial"/>
          <w:color w:val="333333"/>
          <w:sz w:val="23"/>
          <w:szCs w:val="23"/>
        </w:rPr>
        <w:t>(наименование вышестоящей организации по принадлежности, наименование,</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lastRenderedPageBreak/>
        <w:t>   адрес, телефон, факс, адрес электронной почты органа (организации),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являющегося правообладателем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_________________________________________________________________________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(адрес объекта (территории), телефон, факс, электронная почта)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_________________________________________________________________________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gramStart"/>
      <w:r w:rsidRPr="0002763D">
        <w:rPr>
          <w:rFonts w:ascii="Arial" w:eastAsia="Times New Roman" w:hAnsi="Arial" w:cs="Arial"/>
          <w:color w:val="333333"/>
          <w:sz w:val="23"/>
          <w:szCs w:val="23"/>
        </w:rPr>
        <w:t>(основной вид деятельности органа (организации), являющегося</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правообладателем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_________________________________________________________________________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gramStart"/>
      <w:r w:rsidRPr="0002763D">
        <w:rPr>
          <w:rFonts w:ascii="Arial" w:eastAsia="Times New Roman" w:hAnsi="Arial" w:cs="Arial"/>
          <w:color w:val="333333"/>
          <w:sz w:val="23"/>
          <w:szCs w:val="23"/>
        </w:rPr>
        <w:t>(категория опасности объекта (территории)</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_________________________________________________________________________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gramStart"/>
      <w:r w:rsidRPr="0002763D">
        <w:rPr>
          <w:rFonts w:ascii="Arial" w:eastAsia="Times New Roman" w:hAnsi="Arial" w:cs="Arial"/>
          <w:color w:val="333333"/>
          <w:sz w:val="23"/>
          <w:szCs w:val="23"/>
        </w:rPr>
        <w:t>(общая площадь объекта (территории), кв. метров, протяженность</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периметра, метров)</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_________________________________________________________________________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gramStart"/>
      <w:r w:rsidRPr="0002763D">
        <w:rPr>
          <w:rFonts w:ascii="Arial" w:eastAsia="Times New Roman" w:hAnsi="Arial" w:cs="Arial"/>
          <w:color w:val="333333"/>
          <w:sz w:val="23"/>
          <w:szCs w:val="23"/>
        </w:rPr>
        <w:t>(свидетельство о государственной регистрации права на пользование</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земельным участком и свидетельство о праве пользования объектом</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недвижимости, номер и дата их выдачи)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_________________________________________________________________________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gramStart"/>
      <w:r w:rsidRPr="0002763D">
        <w:rPr>
          <w:rFonts w:ascii="Arial" w:eastAsia="Times New Roman" w:hAnsi="Arial" w:cs="Arial"/>
          <w:color w:val="333333"/>
          <w:sz w:val="23"/>
          <w:szCs w:val="23"/>
        </w:rPr>
        <w:t>(ф.и.о. должностного лица, осуществляющего непосредственное руководство</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 деятельностью работников на объекте (территории), </w:t>
      </w:r>
      <w:proofErr w:type="gramStart"/>
      <w:r w:rsidRPr="0002763D">
        <w:rPr>
          <w:rFonts w:ascii="Arial" w:eastAsia="Times New Roman" w:hAnsi="Arial" w:cs="Arial"/>
          <w:color w:val="333333"/>
          <w:sz w:val="23"/>
          <w:szCs w:val="23"/>
        </w:rPr>
        <w:t>служебный</w:t>
      </w:r>
      <w:proofErr w:type="gramEnd"/>
      <w:r w:rsidRPr="0002763D">
        <w:rPr>
          <w:rFonts w:ascii="Arial" w:eastAsia="Times New Roman" w:hAnsi="Arial" w:cs="Arial"/>
          <w:color w:val="333333"/>
          <w:sz w:val="23"/>
          <w:szCs w:val="23"/>
        </w:rPr>
        <w:t xml:space="preserve"> (мобильный)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телефон, факс, электронная почта)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________________________________________________________________________.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gramStart"/>
      <w:r w:rsidRPr="0002763D">
        <w:rPr>
          <w:rFonts w:ascii="Arial" w:eastAsia="Times New Roman" w:hAnsi="Arial" w:cs="Arial"/>
          <w:color w:val="333333"/>
          <w:sz w:val="23"/>
          <w:szCs w:val="23"/>
        </w:rPr>
        <w:t>(ф.и.о. руководителя органа (организации), являющегося правообладателем</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объекта (территории), служебный (мобильный) телефон, электронная почта)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II. Сведения о работниках объекта (территории), обучающихся и иных</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gramStart"/>
      <w:r w:rsidRPr="0002763D">
        <w:rPr>
          <w:rFonts w:ascii="Arial" w:eastAsia="Times New Roman" w:hAnsi="Arial" w:cs="Arial"/>
          <w:color w:val="333333"/>
          <w:sz w:val="23"/>
          <w:szCs w:val="23"/>
        </w:rPr>
        <w:t>лицах</w:t>
      </w:r>
      <w:proofErr w:type="gramEnd"/>
      <w:r w:rsidRPr="0002763D">
        <w:rPr>
          <w:rFonts w:ascii="Arial" w:eastAsia="Times New Roman" w:hAnsi="Arial" w:cs="Arial"/>
          <w:color w:val="333333"/>
          <w:sz w:val="23"/>
          <w:szCs w:val="23"/>
        </w:rPr>
        <w:t>, находящихся на объекте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1. Режим работы объекта (территории) 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_________________________________________________________________________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________________________________________________________________________.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(продолжительность, начало (окончание) рабочего дня)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2. Общее количество работников объекта (территории) 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lastRenderedPageBreak/>
        <w:t>                                                            (человек)</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      3. Среднее количество </w:t>
      </w:r>
      <w:proofErr w:type="gramStart"/>
      <w:r w:rsidRPr="0002763D">
        <w:rPr>
          <w:rFonts w:ascii="Arial" w:eastAsia="Times New Roman" w:hAnsi="Arial" w:cs="Arial"/>
          <w:color w:val="333333"/>
          <w:sz w:val="23"/>
          <w:szCs w:val="23"/>
        </w:rPr>
        <w:t>находящихся</w:t>
      </w:r>
      <w:proofErr w:type="gramEnd"/>
      <w:r w:rsidRPr="0002763D">
        <w:rPr>
          <w:rFonts w:ascii="Arial" w:eastAsia="Times New Roman" w:hAnsi="Arial" w:cs="Arial"/>
          <w:color w:val="333333"/>
          <w:sz w:val="23"/>
          <w:szCs w:val="23"/>
        </w:rPr>
        <w:t xml:space="preserve"> на объекте (территории) в течение</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дня работников, обучающихся и иных лиц, в том  числе  арендаторов,  лиц,</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gramStart"/>
      <w:r w:rsidRPr="0002763D">
        <w:rPr>
          <w:rFonts w:ascii="Arial" w:eastAsia="Times New Roman" w:hAnsi="Arial" w:cs="Arial"/>
          <w:color w:val="333333"/>
          <w:sz w:val="23"/>
          <w:szCs w:val="23"/>
        </w:rPr>
        <w:t>осуществляющих</w:t>
      </w:r>
      <w:proofErr w:type="gramEnd"/>
      <w:r w:rsidRPr="0002763D">
        <w:rPr>
          <w:rFonts w:ascii="Arial" w:eastAsia="Times New Roman" w:hAnsi="Arial" w:cs="Arial"/>
          <w:color w:val="333333"/>
          <w:sz w:val="23"/>
          <w:szCs w:val="23"/>
        </w:rPr>
        <w:t xml:space="preserve">  безвозмездное  пользование  имуществом,   находящимся на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gramStart"/>
      <w:r w:rsidRPr="0002763D">
        <w:rPr>
          <w:rFonts w:ascii="Arial" w:eastAsia="Times New Roman" w:hAnsi="Arial" w:cs="Arial"/>
          <w:color w:val="333333"/>
          <w:sz w:val="23"/>
          <w:szCs w:val="23"/>
        </w:rPr>
        <w:t>объекте</w:t>
      </w:r>
      <w:proofErr w:type="gramEnd"/>
      <w:r w:rsidRPr="0002763D">
        <w:rPr>
          <w:rFonts w:ascii="Arial" w:eastAsia="Times New Roman" w:hAnsi="Arial" w:cs="Arial"/>
          <w:color w:val="333333"/>
          <w:sz w:val="23"/>
          <w:szCs w:val="23"/>
        </w:rPr>
        <w:t xml:space="preserve">     (территории),     сотрудников           охранных организаций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(человек)</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4. Среднее  количество  </w:t>
      </w:r>
      <w:proofErr w:type="gramStart"/>
      <w:r w:rsidRPr="0002763D">
        <w:rPr>
          <w:rFonts w:ascii="Arial" w:eastAsia="Times New Roman" w:hAnsi="Arial" w:cs="Arial"/>
          <w:color w:val="333333"/>
          <w:sz w:val="23"/>
          <w:szCs w:val="23"/>
        </w:rPr>
        <w:t>находящихся</w:t>
      </w:r>
      <w:proofErr w:type="gramEnd"/>
      <w:r w:rsidRPr="0002763D">
        <w:rPr>
          <w:rFonts w:ascii="Arial" w:eastAsia="Times New Roman" w:hAnsi="Arial" w:cs="Arial"/>
          <w:color w:val="333333"/>
          <w:sz w:val="23"/>
          <w:szCs w:val="23"/>
        </w:rPr>
        <w:t xml:space="preserve">  на  объекте     (территории) в</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нерабочее  время,  ночью,  в  выходные  и  праздничные  дни  работников,</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обучающихся и иных лиц, в том  числе  арендаторов,  лиц,  осуществляющих</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безвозмездное   пользование   имуществом,   находящимся       на объекте</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(территории), сотрудников охранных организаций 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(человек)</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5. Сведения   об   арендаторах,    иных    лицах    (организациях),</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gramStart"/>
      <w:r w:rsidRPr="0002763D">
        <w:rPr>
          <w:rFonts w:ascii="Arial" w:eastAsia="Times New Roman" w:hAnsi="Arial" w:cs="Arial"/>
          <w:color w:val="333333"/>
          <w:sz w:val="23"/>
          <w:szCs w:val="23"/>
        </w:rPr>
        <w:t>осуществляющих</w:t>
      </w:r>
      <w:proofErr w:type="gramEnd"/>
      <w:r w:rsidRPr="0002763D">
        <w:rPr>
          <w:rFonts w:ascii="Arial" w:eastAsia="Times New Roman" w:hAnsi="Arial" w:cs="Arial"/>
          <w:color w:val="333333"/>
          <w:sz w:val="23"/>
          <w:szCs w:val="23"/>
        </w:rPr>
        <w:t xml:space="preserve">  безвозмездное  пользование  имуществом,   находящимся на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gramStart"/>
      <w:r w:rsidRPr="0002763D">
        <w:rPr>
          <w:rFonts w:ascii="Arial" w:eastAsia="Times New Roman" w:hAnsi="Arial" w:cs="Arial"/>
          <w:color w:val="333333"/>
          <w:sz w:val="23"/>
          <w:szCs w:val="23"/>
        </w:rPr>
        <w:t>объекте</w:t>
      </w:r>
      <w:proofErr w:type="gramEnd"/>
      <w:r w:rsidRPr="0002763D">
        <w:rPr>
          <w:rFonts w:ascii="Arial" w:eastAsia="Times New Roman" w:hAnsi="Arial" w:cs="Arial"/>
          <w:color w:val="333333"/>
          <w:sz w:val="23"/>
          <w:szCs w:val="23"/>
        </w:rPr>
        <w:t xml:space="preserve">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________________________________________________________________________.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gramStart"/>
      <w:r w:rsidRPr="0002763D">
        <w:rPr>
          <w:rFonts w:ascii="Arial" w:eastAsia="Times New Roman" w:hAnsi="Arial" w:cs="Arial"/>
          <w:color w:val="333333"/>
          <w:sz w:val="23"/>
          <w:szCs w:val="23"/>
        </w:rPr>
        <w:t>(полное и сокращенное наименование организации, основной вид</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 деятельности, общее количество работников, расположение рабочих мест </w:t>
      </w:r>
      <w:proofErr w:type="gramStart"/>
      <w:r w:rsidRPr="0002763D">
        <w:rPr>
          <w:rFonts w:ascii="Arial" w:eastAsia="Times New Roman" w:hAnsi="Arial" w:cs="Arial"/>
          <w:color w:val="333333"/>
          <w:sz w:val="23"/>
          <w:szCs w:val="23"/>
        </w:rPr>
        <w:t>на</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gramStart"/>
      <w:r w:rsidRPr="0002763D">
        <w:rPr>
          <w:rFonts w:ascii="Arial" w:eastAsia="Times New Roman" w:hAnsi="Arial" w:cs="Arial"/>
          <w:color w:val="333333"/>
          <w:sz w:val="23"/>
          <w:szCs w:val="23"/>
        </w:rPr>
        <w:t>объекте</w:t>
      </w:r>
      <w:proofErr w:type="gramEnd"/>
      <w:r w:rsidRPr="0002763D">
        <w:rPr>
          <w:rFonts w:ascii="Arial" w:eastAsia="Times New Roman" w:hAnsi="Arial" w:cs="Arial"/>
          <w:color w:val="333333"/>
          <w:sz w:val="23"/>
          <w:szCs w:val="23"/>
        </w:rPr>
        <w:t xml:space="preserve"> (территории), занимаемая площадь (кв. метров), режим работы,</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ф.и.о., номера телефонов (служебного, мобильного) руководителя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организации, срок действия аренды и (или) иные условия нахождения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(размещения) на объекте (территории)</w:t>
      </w:r>
    </w:p>
    <w:p w:rsidR="0002763D" w:rsidRPr="0002763D" w:rsidRDefault="0002763D" w:rsidP="0002763D">
      <w:pPr>
        <w:shd w:val="clear" w:color="auto" w:fill="FFFFFF"/>
        <w:spacing w:after="255" w:line="270" w:lineRule="atLeast"/>
        <w:outlineLvl w:val="2"/>
        <w:rPr>
          <w:rFonts w:ascii="Arial" w:eastAsia="Times New Roman" w:hAnsi="Arial" w:cs="Arial"/>
          <w:b/>
          <w:bCs/>
          <w:color w:val="333333"/>
          <w:sz w:val="26"/>
          <w:szCs w:val="26"/>
        </w:rPr>
      </w:pPr>
      <w:r w:rsidRPr="0002763D">
        <w:rPr>
          <w:rFonts w:ascii="Arial" w:eastAsia="Times New Roman" w:hAnsi="Arial" w:cs="Arial"/>
          <w:b/>
          <w:bCs/>
          <w:color w:val="333333"/>
          <w:sz w:val="26"/>
          <w:szCs w:val="26"/>
        </w:rPr>
        <w:t>III. Сведения о потенциально опасных участках и (или) критических элементах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1. Потенциально опасные участки объекта (территории) (при наличии)</w:t>
      </w:r>
    </w:p>
    <w:tbl>
      <w:tblPr>
        <w:tblW w:w="0" w:type="auto"/>
        <w:tblCellMar>
          <w:top w:w="15" w:type="dxa"/>
          <w:left w:w="15" w:type="dxa"/>
          <w:bottom w:w="15" w:type="dxa"/>
          <w:right w:w="15" w:type="dxa"/>
        </w:tblCellMar>
        <w:tblLook w:val="04A0"/>
      </w:tblPr>
      <w:tblGrid>
        <w:gridCol w:w="420"/>
        <w:gridCol w:w="1636"/>
        <w:gridCol w:w="2734"/>
        <w:gridCol w:w="1368"/>
        <w:gridCol w:w="2318"/>
        <w:gridCol w:w="1760"/>
      </w:tblGrid>
      <w:tr w:rsidR="0002763D" w:rsidRPr="0002763D" w:rsidTr="0002763D">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 xml:space="preserve">№ </w:t>
            </w:r>
            <w:proofErr w:type="spellStart"/>
            <w:proofErr w:type="gramStart"/>
            <w:r w:rsidRPr="0002763D">
              <w:rPr>
                <w:rFonts w:ascii="Times New Roman" w:eastAsia="Times New Roman" w:hAnsi="Times New Roman" w:cs="Times New Roman"/>
                <w:b/>
                <w:bCs/>
                <w:sz w:val="24"/>
                <w:szCs w:val="24"/>
              </w:rPr>
              <w:t>п</w:t>
            </w:r>
            <w:proofErr w:type="spellEnd"/>
            <w:proofErr w:type="gramEnd"/>
            <w:r w:rsidRPr="0002763D">
              <w:rPr>
                <w:rFonts w:ascii="Times New Roman" w:eastAsia="Times New Roman" w:hAnsi="Times New Roman" w:cs="Times New Roman"/>
                <w:b/>
                <w:bCs/>
                <w:sz w:val="24"/>
                <w:szCs w:val="24"/>
              </w:rPr>
              <w:t>/</w:t>
            </w:r>
            <w:proofErr w:type="spellStart"/>
            <w:r w:rsidRPr="0002763D">
              <w:rPr>
                <w:rFonts w:ascii="Times New Roman" w:eastAsia="Times New Roman" w:hAnsi="Times New Roman" w:cs="Times New Roman"/>
                <w:b/>
                <w:bCs/>
                <w:sz w:val="24"/>
                <w:szCs w:val="24"/>
              </w:rPr>
              <w:t>п</w:t>
            </w:r>
            <w:proofErr w:type="spellEnd"/>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Наименование</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Количество работников, обучающихся и иных лиц, находящихся на участке, человек</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Общая площадь, кв. метров</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Характер террористической угрозы</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Характер возможных последствий</w:t>
            </w:r>
          </w:p>
        </w:tc>
      </w:tr>
      <w:tr w:rsidR="0002763D" w:rsidRPr="0002763D" w:rsidTr="0002763D">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r>
    </w:tbl>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2. Критические элементы объекта (территории) (при наличии)</w:t>
      </w:r>
    </w:p>
    <w:tbl>
      <w:tblPr>
        <w:tblW w:w="0" w:type="auto"/>
        <w:tblCellMar>
          <w:top w:w="15" w:type="dxa"/>
          <w:left w:w="15" w:type="dxa"/>
          <w:bottom w:w="15" w:type="dxa"/>
          <w:right w:w="15" w:type="dxa"/>
        </w:tblCellMar>
        <w:tblLook w:val="04A0"/>
      </w:tblPr>
      <w:tblGrid>
        <w:gridCol w:w="420"/>
        <w:gridCol w:w="1636"/>
        <w:gridCol w:w="2743"/>
        <w:gridCol w:w="1365"/>
        <w:gridCol w:w="2316"/>
        <w:gridCol w:w="1756"/>
      </w:tblGrid>
      <w:tr w:rsidR="0002763D" w:rsidRPr="0002763D" w:rsidTr="0002763D">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 xml:space="preserve">№ </w:t>
            </w:r>
            <w:proofErr w:type="spellStart"/>
            <w:proofErr w:type="gramStart"/>
            <w:r w:rsidRPr="0002763D">
              <w:rPr>
                <w:rFonts w:ascii="Times New Roman" w:eastAsia="Times New Roman" w:hAnsi="Times New Roman" w:cs="Times New Roman"/>
                <w:b/>
                <w:bCs/>
                <w:sz w:val="24"/>
                <w:szCs w:val="24"/>
              </w:rPr>
              <w:lastRenderedPageBreak/>
              <w:t>п</w:t>
            </w:r>
            <w:proofErr w:type="spellEnd"/>
            <w:proofErr w:type="gramEnd"/>
            <w:r w:rsidRPr="0002763D">
              <w:rPr>
                <w:rFonts w:ascii="Times New Roman" w:eastAsia="Times New Roman" w:hAnsi="Times New Roman" w:cs="Times New Roman"/>
                <w:b/>
                <w:bCs/>
                <w:sz w:val="24"/>
                <w:szCs w:val="24"/>
              </w:rPr>
              <w:t>/</w:t>
            </w:r>
            <w:proofErr w:type="spellStart"/>
            <w:r w:rsidRPr="0002763D">
              <w:rPr>
                <w:rFonts w:ascii="Times New Roman" w:eastAsia="Times New Roman" w:hAnsi="Times New Roman" w:cs="Times New Roman"/>
                <w:b/>
                <w:bCs/>
                <w:sz w:val="24"/>
                <w:szCs w:val="24"/>
              </w:rPr>
              <w:t>п</w:t>
            </w:r>
            <w:proofErr w:type="spellEnd"/>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lastRenderedPageBreak/>
              <w:t>Наименование</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 xml:space="preserve">Количество работников, </w:t>
            </w:r>
            <w:r w:rsidRPr="0002763D">
              <w:rPr>
                <w:rFonts w:ascii="Times New Roman" w:eastAsia="Times New Roman" w:hAnsi="Times New Roman" w:cs="Times New Roman"/>
                <w:b/>
                <w:bCs/>
                <w:sz w:val="24"/>
                <w:szCs w:val="24"/>
              </w:rPr>
              <w:lastRenderedPageBreak/>
              <w:t>обучающихся и иных лиц, находящихся на элементе, человек</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lastRenderedPageBreak/>
              <w:t xml:space="preserve">Общая </w:t>
            </w:r>
            <w:r w:rsidRPr="0002763D">
              <w:rPr>
                <w:rFonts w:ascii="Times New Roman" w:eastAsia="Times New Roman" w:hAnsi="Times New Roman" w:cs="Times New Roman"/>
                <w:b/>
                <w:bCs/>
                <w:sz w:val="24"/>
                <w:szCs w:val="24"/>
              </w:rPr>
              <w:lastRenderedPageBreak/>
              <w:t>площадь, кв. метров</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lastRenderedPageBreak/>
              <w:t xml:space="preserve">Характер </w:t>
            </w:r>
            <w:r w:rsidRPr="0002763D">
              <w:rPr>
                <w:rFonts w:ascii="Times New Roman" w:eastAsia="Times New Roman" w:hAnsi="Times New Roman" w:cs="Times New Roman"/>
                <w:b/>
                <w:bCs/>
                <w:sz w:val="24"/>
                <w:szCs w:val="24"/>
              </w:rPr>
              <w:lastRenderedPageBreak/>
              <w:t>террористической угрозы</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lastRenderedPageBreak/>
              <w:t xml:space="preserve">Характер </w:t>
            </w:r>
            <w:r w:rsidRPr="0002763D">
              <w:rPr>
                <w:rFonts w:ascii="Times New Roman" w:eastAsia="Times New Roman" w:hAnsi="Times New Roman" w:cs="Times New Roman"/>
                <w:b/>
                <w:bCs/>
                <w:sz w:val="24"/>
                <w:szCs w:val="24"/>
              </w:rPr>
              <w:lastRenderedPageBreak/>
              <w:t>возможных последствий</w:t>
            </w:r>
          </w:p>
        </w:tc>
      </w:tr>
      <w:tr w:rsidR="0002763D" w:rsidRPr="0002763D" w:rsidTr="0002763D">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lastRenderedPageBreak/>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r>
    </w:tbl>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3. Возможные места и способы проникновения  террористов  на  объект</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(территорию) 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4. Наиболее вероятные средства поражения, которые  могут  применить</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террористы при совершении террористического акта</w:t>
      </w:r>
      <w:proofErr w:type="gramStart"/>
      <w:r w:rsidRPr="0002763D">
        <w:rPr>
          <w:rFonts w:ascii="Arial" w:eastAsia="Times New Roman" w:hAnsi="Arial" w:cs="Arial"/>
          <w:color w:val="333333"/>
          <w:sz w:val="23"/>
          <w:szCs w:val="23"/>
        </w:rPr>
        <w:t xml:space="preserve"> _______________________</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IV. Прогноз последствий совершения террористического акта на объекте</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1. Предполагаемые модели действий нарушителей</w:t>
      </w:r>
      <w:proofErr w:type="gramStart"/>
      <w:r w:rsidRPr="0002763D">
        <w:rPr>
          <w:rFonts w:ascii="Arial" w:eastAsia="Times New Roman" w:hAnsi="Arial" w:cs="Arial"/>
          <w:color w:val="333333"/>
          <w:sz w:val="23"/>
          <w:szCs w:val="23"/>
        </w:rPr>
        <w:t xml:space="preserve"> _____________________</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gramStart"/>
      <w:r w:rsidRPr="0002763D">
        <w:rPr>
          <w:rFonts w:ascii="Arial" w:eastAsia="Times New Roman" w:hAnsi="Arial" w:cs="Arial"/>
          <w:color w:val="333333"/>
          <w:sz w:val="23"/>
          <w:szCs w:val="23"/>
        </w:rPr>
        <w:t>(краткое описание основных угроз совершения террористического акта на</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gramStart"/>
      <w:r w:rsidRPr="0002763D">
        <w:rPr>
          <w:rFonts w:ascii="Arial" w:eastAsia="Times New Roman" w:hAnsi="Arial" w:cs="Arial"/>
          <w:color w:val="333333"/>
          <w:sz w:val="23"/>
          <w:szCs w:val="23"/>
        </w:rPr>
        <w:t>объекте</w:t>
      </w:r>
      <w:proofErr w:type="gramEnd"/>
      <w:r w:rsidRPr="0002763D">
        <w:rPr>
          <w:rFonts w:ascii="Arial" w:eastAsia="Times New Roman" w:hAnsi="Arial" w:cs="Arial"/>
          <w:color w:val="333333"/>
          <w:sz w:val="23"/>
          <w:szCs w:val="23"/>
        </w:rPr>
        <w:t xml:space="preserve"> (территории), возможность размещения на объекте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взрывных устройств, захват заложников из числа работников, обучающихся 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иных лиц, находящихся на объекте (территории), наличие рисков</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химического, биологического и радиационного заражения (загрязнения)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      2. Вероятные  последствия  совершения  террористического    акта </w:t>
      </w:r>
      <w:proofErr w:type="gramStart"/>
      <w:r w:rsidRPr="0002763D">
        <w:rPr>
          <w:rFonts w:ascii="Arial" w:eastAsia="Times New Roman" w:hAnsi="Arial" w:cs="Arial"/>
          <w:color w:val="333333"/>
          <w:sz w:val="23"/>
          <w:szCs w:val="23"/>
        </w:rPr>
        <w:t>на</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gramStart"/>
      <w:r w:rsidRPr="0002763D">
        <w:rPr>
          <w:rFonts w:ascii="Arial" w:eastAsia="Times New Roman" w:hAnsi="Arial" w:cs="Arial"/>
          <w:color w:val="333333"/>
          <w:sz w:val="23"/>
          <w:szCs w:val="23"/>
        </w:rPr>
        <w:t>объекте</w:t>
      </w:r>
      <w:proofErr w:type="gramEnd"/>
      <w:r w:rsidRPr="0002763D">
        <w:rPr>
          <w:rFonts w:ascii="Arial" w:eastAsia="Times New Roman" w:hAnsi="Arial" w:cs="Arial"/>
          <w:color w:val="333333"/>
          <w:sz w:val="23"/>
          <w:szCs w:val="23"/>
        </w:rPr>
        <w:t xml:space="preserve"> (территории) 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gramStart"/>
      <w:r w:rsidRPr="0002763D">
        <w:rPr>
          <w:rFonts w:ascii="Arial" w:eastAsia="Times New Roman" w:hAnsi="Arial" w:cs="Arial"/>
          <w:color w:val="333333"/>
          <w:sz w:val="23"/>
          <w:szCs w:val="23"/>
        </w:rPr>
        <w:t>(площадь возможной зоны разрушения (заражения) в случае совершения</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террористического акта, кв. метров, иные ситуации в результате</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совершения террористического акта)</w:t>
      </w:r>
    </w:p>
    <w:p w:rsidR="0002763D" w:rsidRPr="0002763D" w:rsidRDefault="0002763D" w:rsidP="0002763D">
      <w:pPr>
        <w:shd w:val="clear" w:color="auto" w:fill="FFFFFF"/>
        <w:spacing w:after="255" w:line="270" w:lineRule="atLeast"/>
        <w:outlineLvl w:val="2"/>
        <w:rPr>
          <w:rFonts w:ascii="Arial" w:eastAsia="Times New Roman" w:hAnsi="Arial" w:cs="Arial"/>
          <w:b/>
          <w:bCs/>
          <w:color w:val="333333"/>
          <w:sz w:val="26"/>
          <w:szCs w:val="26"/>
        </w:rPr>
      </w:pPr>
      <w:r w:rsidRPr="0002763D">
        <w:rPr>
          <w:rFonts w:ascii="Arial" w:eastAsia="Times New Roman" w:hAnsi="Arial" w:cs="Arial"/>
          <w:b/>
          <w:bCs/>
          <w:color w:val="333333"/>
          <w:sz w:val="26"/>
          <w:szCs w:val="26"/>
        </w:rPr>
        <w:t>V. Оценка социально-экономических последствий совершения террористического акта на объекте (территории)</w:t>
      </w:r>
    </w:p>
    <w:tbl>
      <w:tblPr>
        <w:tblW w:w="0" w:type="auto"/>
        <w:tblCellMar>
          <w:top w:w="15" w:type="dxa"/>
          <w:left w:w="15" w:type="dxa"/>
          <w:bottom w:w="15" w:type="dxa"/>
          <w:right w:w="15" w:type="dxa"/>
        </w:tblCellMar>
        <w:tblLook w:val="04A0"/>
      </w:tblPr>
      <w:tblGrid>
        <w:gridCol w:w="546"/>
        <w:gridCol w:w="2889"/>
        <w:gridCol w:w="3391"/>
        <w:gridCol w:w="3410"/>
      </w:tblGrid>
      <w:tr w:rsidR="0002763D" w:rsidRPr="0002763D" w:rsidTr="0002763D">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 xml:space="preserve">№ </w:t>
            </w:r>
            <w:proofErr w:type="spellStart"/>
            <w:proofErr w:type="gramStart"/>
            <w:r w:rsidRPr="0002763D">
              <w:rPr>
                <w:rFonts w:ascii="Times New Roman" w:eastAsia="Times New Roman" w:hAnsi="Times New Roman" w:cs="Times New Roman"/>
                <w:b/>
                <w:bCs/>
                <w:sz w:val="24"/>
                <w:szCs w:val="24"/>
              </w:rPr>
              <w:t>п</w:t>
            </w:r>
            <w:proofErr w:type="spellEnd"/>
            <w:proofErr w:type="gramEnd"/>
            <w:r w:rsidRPr="0002763D">
              <w:rPr>
                <w:rFonts w:ascii="Times New Roman" w:eastAsia="Times New Roman" w:hAnsi="Times New Roman" w:cs="Times New Roman"/>
                <w:b/>
                <w:bCs/>
                <w:sz w:val="24"/>
                <w:szCs w:val="24"/>
              </w:rPr>
              <w:t>/</w:t>
            </w:r>
            <w:proofErr w:type="spellStart"/>
            <w:r w:rsidRPr="0002763D">
              <w:rPr>
                <w:rFonts w:ascii="Times New Roman" w:eastAsia="Times New Roman" w:hAnsi="Times New Roman" w:cs="Times New Roman"/>
                <w:b/>
                <w:bCs/>
                <w:sz w:val="24"/>
                <w:szCs w:val="24"/>
              </w:rPr>
              <w:t>п</w:t>
            </w:r>
            <w:proofErr w:type="spellEnd"/>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Возможные людские потери, человек</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Возможные нарушения инфраструктуры</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Возможный экономический ущерб, рублей</w:t>
            </w:r>
          </w:p>
        </w:tc>
      </w:tr>
      <w:tr w:rsidR="0002763D" w:rsidRPr="0002763D" w:rsidTr="0002763D">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r>
    </w:tbl>
    <w:p w:rsidR="0002763D" w:rsidRPr="0002763D" w:rsidRDefault="0002763D" w:rsidP="0002763D">
      <w:pPr>
        <w:shd w:val="clear" w:color="auto" w:fill="FFFFFF"/>
        <w:spacing w:after="255" w:line="270" w:lineRule="atLeast"/>
        <w:outlineLvl w:val="2"/>
        <w:rPr>
          <w:rFonts w:ascii="Arial" w:eastAsia="Times New Roman" w:hAnsi="Arial" w:cs="Arial"/>
          <w:b/>
          <w:bCs/>
          <w:color w:val="333333"/>
          <w:sz w:val="26"/>
          <w:szCs w:val="26"/>
        </w:rPr>
      </w:pPr>
      <w:r w:rsidRPr="0002763D">
        <w:rPr>
          <w:rFonts w:ascii="Arial" w:eastAsia="Times New Roman" w:hAnsi="Arial" w:cs="Arial"/>
          <w:b/>
          <w:bCs/>
          <w:color w:val="333333"/>
          <w:sz w:val="26"/>
          <w:szCs w:val="26"/>
        </w:rPr>
        <w:t>VI. Силы и средства, привлекаемые для обеспечения антитеррористической защищенности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1. </w:t>
      </w:r>
      <w:proofErr w:type="gramStart"/>
      <w:r w:rsidRPr="0002763D">
        <w:rPr>
          <w:rFonts w:ascii="Arial" w:eastAsia="Times New Roman" w:hAnsi="Arial" w:cs="Arial"/>
          <w:color w:val="333333"/>
          <w:sz w:val="23"/>
          <w:szCs w:val="23"/>
        </w:rPr>
        <w:t>Силы,   привлекаемые   для   обеспечения    антитеррористической</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защищенности объекта (территории) 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lastRenderedPageBreak/>
        <w:t>      2. Средства,  привлекаемые  для  обеспечения   </w:t>
      </w:r>
      <w:proofErr w:type="gramStart"/>
      <w:r w:rsidRPr="0002763D">
        <w:rPr>
          <w:rFonts w:ascii="Arial" w:eastAsia="Times New Roman" w:hAnsi="Arial" w:cs="Arial"/>
          <w:color w:val="333333"/>
          <w:sz w:val="23"/>
          <w:szCs w:val="23"/>
        </w:rPr>
        <w:t>антитеррористической</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защищенности объекта (территории) 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VII. Меры по инженерно-технической, физической защите и пожарной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безопасности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1. Меры по инженерно-технической защите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а) объектовые и локальные системы оповещения</w:t>
      </w:r>
      <w:proofErr w:type="gramStart"/>
      <w:r w:rsidRPr="0002763D">
        <w:rPr>
          <w:rFonts w:ascii="Arial" w:eastAsia="Times New Roman" w:hAnsi="Arial" w:cs="Arial"/>
          <w:color w:val="333333"/>
          <w:sz w:val="23"/>
          <w:szCs w:val="23"/>
        </w:rPr>
        <w:t xml:space="preserve"> ______________________</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(наличие, марка, характеристика)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б) резервные    источники     электроснабжения,     теплоснабжения,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газоснабжения, водоснабжения, системы связи 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(наличие, количество, характеристика)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в) технические     системы     обнаружения     несанкционированного</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проникновения на объект (территорию), оповещения  о  </w:t>
      </w:r>
      <w:proofErr w:type="gramStart"/>
      <w:r w:rsidRPr="0002763D">
        <w:rPr>
          <w:rFonts w:ascii="Arial" w:eastAsia="Times New Roman" w:hAnsi="Arial" w:cs="Arial"/>
          <w:color w:val="333333"/>
          <w:sz w:val="23"/>
          <w:szCs w:val="23"/>
        </w:rPr>
        <w:t>несанкционированном</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gramStart"/>
      <w:r w:rsidRPr="0002763D">
        <w:rPr>
          <w:rFonts w:ascii="Arial" w:eastAsia="Times New Roman" w:hAnsi="Arial" w:cs="Arial"/>
          <w:color w:val="333333"/>
          <w:sz w:val="23"/>
          <w:szCs w:val="23"/>
        </w:rPr>
        <w:t>проникновении</w:t>
      </w:r>
      <w:proofErr w:type="gramEnd"/>
      <w:r w:rsidRPr="0002763D">
        <w:rPr>
          <w:rFonts w:ascii="Arial" w:eastAsia="Times New Roman" w:hAnsi="Arial" w:cs="Arial"/>
          <w:color w:val="333333"/>
          <w:sz w:val="23"/>
          <w:szCs w:val="23"/>
        </w:rPr>
        <w:t xml:space="preserve"> на  объект  (территорию)  или  системы  физической  защиты</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________________________________________________________________________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(наличие, марка, количество)</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г) стационарные и ручные металлоискатели 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(наличие, марка, количество)</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spellStart"/>
      <w:r w:rsidRPr="0002763D">
        <w:rPr>
          <w:rFonts w:ascii="Arial" w:eastAsia="Times New Roman" w:hAnsi="Arial" w:cs="Arial"/>
          <w:color w:val="333333"/>
          <w:sz w:val="23"/>
          <w:szCs w:val="23"/>
        </w:rPr>
        <w:t>д</w:t>
      </w:r>
      <w:proofErr w:type="spellEnd"/>
      <w:r w:rsidRPr="0002763D">
        <w:rPr>
          <w:rFonts w:ascii="Arial" w:eastAsia="Times New Roman" w:hAnsi="Arial" w:cs="Arial"/>
          <w:color w:val="333333"/>
          <w:sz w:val="23"/>
          <w:szCs w:val="23"/>
        </w:rPr>
        <w:t>) телевизионные системы охраны 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(наличие, марка, количество)</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е) системы охранного освещения 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(наличие, марка, количество)</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2. Меры по физической защите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а) количество контрольно-пропускных пунктов (для  прохода   людей 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lastRenderedPageBreak/>
        <w:t> проезда транспортных средств) 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б) количество эвакуационных выходов  (для  выхода  людей  и  выезда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транспортных средств) 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в) наличие на объекте  (территории)  электронной  системы  пропуска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(тип установленного оборудования)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      г) укомплектованность       личным               составом </w:t>
      </w:r>
      <w:proofErr w:type="gramStart"/>
      <w:r w:rsidRPr="0002763D">
        <w:rPr>
          <w:rFonts w:ascii="Arial" w:eastAsia="Times New Roman" w:hAnsi="Arial" w:cs="Arial"/>
          <w:color w:val="333333"/>
          <w:sz w:val="23"/>
          <w:szCs w:val="23"/>
        </w:rPr>
        <w:t>нештатных</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аварийно-спасательных формирований (по видам подразделений) 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(человек, процентов)</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3. Меры по пожарной безопасности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а) наличие   документа,   подтверждающего   соответствие    объекта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(территории) установленным требованиям пожарной безопасности 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(реквизиты, дата выдачи)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б) наличие системы внутреннего противопожарного водопровода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(характеристика)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в) наличие   противопожарного    оборудования,    в    том    числе</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автоматической системы пожаротушения 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(тип, марка)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г) наличие оборудования для эвакуации из зданий людей 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(тип, марка)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4. План взаимодействия с  территориальными  органами  безопасности,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территориальными  органами  МВД  России  и   территориальными   органами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spellStart"/>
      <w:r w:rsidRPr="0002763D">
        <w:rPr>
          <w:rFonts w:ascii="Arial" w:eastAsia="Times New Roman" w:hAnsi="Arial" w:cs="Arial"/>
          <w:color w:val="333333"/>
          <w:sz w:val="23"/>
          <w:szCs w:val="23"/>
        </w:rPr>
        <w:t>Росгвардии</w:t>
      </w:r>
      <w:proofErr w:type="spellEnd"/>
      <w:r w:rsidRPr="0002763D">
        <w:rPr>
          <w:rFonts w:ascii="Arial" w:eastAsia="Times New Roman" w:hAnsi="Arial" w:cs="Arial"/>
          <w:color w:val="333333"/>
          <w:sz w:val="23"/>
          <w:szCs w:val="23"/>
        </w:rPr>
        <w:t xml:space="preserve"> по защите  объекта  (территории)  от  террористических  угроз</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(наличие и реквизиты документа)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VIII. Выводы и рекомендации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lastRenderedPageBreak/>
        <w:t> 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IX. Дополнительная информация с учетом особенностей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________________________________________________________________________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w:t>
      </w:r>
      <w:proofErr w:type="gramStart"/>
      <w:r w:rsidRPr="0002763D">
        <w:rPr>
          <w:rFonts w:ascii="Arial" w:eastAsia="Times New Roman" w:hAnsi="Arial" w:cs="Arial"/>
          <w:color w:val="333333"/>
          <w:sz w:val="23"/>
          <w:szCs w:val="23"/>
        </w:rPr>
        <w:t xml:space="preserve">(наличие на объекте (территории) </w:t>
      </w:r>
      <w:proofErr w:type="spellStart"/>
      <w:r w:rsidRPr="0002763D">
        <w:rPr>
          <w:rFonts w:ascii="Arial" w:eastAsia="Times New Roman" w:hAnsi="Arial" w:cs="Arial"/>
          <w:color w:val="333333"/>
          <w:sz w:val="23"/>
          <w:szCs w:val="23"/>
        </w:rPr>
        <w:t>режимно-секретного</w:t>
      </w:r>
      <w:proofErr w:type="spellEnd"/>
      <w:r w:rsidRPr="0002763D">
        <w:rPr>
          <w:rFonts w:ascii="Arial" w:eastAsia="Times New Roman" w:hAnsi="Arial" w:cs="Arial"/>
          <w:color w:val="333333"/>
          <w:sz w:val="23"/>
          <w:szCs w:val="23"/>
        </w:rPr>
        <w:t xml:space="preserve"> органа, его</w:t>
      </w:r>
      <w:proofErr w:type="gramEnd"/>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численность (штатная и фактическая), количество сотрудников объекта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      (территории), </w:t>
      </w:r>
      <w:proofErr w:type="gramStart"/>
      <w:r w:rsidRPr="0002763D">
        <w:rPr>
          <w:rFonts w:ascii="Arial" w:eastAsia="Times New Roman" w:hAnsi="Arial" w:cs="Arial"/>
          <w:color w:val="333333"/>
          <w:sz w:val="23"/>
          <w:szCs w:val="23"/>
        </w:rPr>
        <w:t>допущенных</w:t>
      </w:r>
      <w:proofErr w:type="gramEnd"/>
      <w:r w:rsidRPr="0002763D">
        <w:rPr>
          <w:rFonts w:ascii="Arial" w:eastAsia="Times New Roman" w:hAnsi="Arial" w:cs="Arial"/>
          <w:color w:val="333333"/>
          <w:sz w:val="23"/>
          <w:szCs w:val="23"/>
        </w:rPr>
        <w:t xml:space="preserve"> к работе со сведениями, составляющими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государственную тайну, меры по обеспечению режима секретности 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сохранности секретных сведений)</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________________________________________________________________________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(наличие локальных зон безопасности)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_______________________________________________________________________.</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(другие сведения)</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Приложения: 1. План (схема) объекта (территории) с обозначением потенциально опасных участков и критических элементов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2. План (схема) охраны объекта (территории) с указанием контрольно-пропускных пунктов, постов охраны, инженерно-технических средств охраны.</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3. Акт обследования и категорирования объекта (территории).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4. Перечень мероприятий по обеспечению антитеррористической защищенности объекта (территории).</w:t>
      </w:r>
    </w:p>
    <w:tbl>
      <w:tblPr>
        <w:tblW w:w="0" w:type="auto"/>
        <w:tblCellMar>
          <w:top w:w="15" w:type="dxa"/>
          <w:left w:w="15" w:type="dxa"/>
          <w:bottom w:w="15" w:type="dxa"/>
          <w:right w:w="15" w:type="dxa"/>
        </w:tblCellMar>
        <w:tblLook w:val="04A0"/>
      </w:tblPr>
      <w:tblGrid>
        <w:gridCol w:w="1177"/>
        <w:gridCol w:w="3646"/>
      </w:tblGrid>
      <w:tr w:rsidR="0002763D" w:rsidRPr="0002763D" w:rsidTr="0002763D">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Составлен</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"___" __________________ 20__ г.</w:t>
            </w:r>
          </w:p>
        </w:tc>
      </w:tr>
    </w:tbl>
    <w:p w:rsidR="0002763D" w:rsidRPr="0002763D" w:rsidRDefault="0002763D" w:rsidP="0002763D">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10236"/>
      </w:tblGrid>
      <w:tr w:rsidR="0002763D" w:rsidRPr="0002763D" w:rsidTr="0002763D">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proofErr w:type="gramStart"/>
            <w:r w:rsidRPr="0002763D">
              <w:rPr>
                <w:rFonts w:ascii="Times New Roman" w:eastAsia="Times New Roman" w:hAnsi="Times New Roman" w:cs="Times New Roman"/>
                <w:b/>
                <w:bCs/>
                <w:sz w:val="24"/>
                <w:szCs w:val="24"/>
              </w:rPr>
              <w:t>(должностное лицо, осуществляющее непосредственное руководство деятельностью работников на объекте (территории)</w:t>
            </w:r>
            <w:proofErr w:type="gramEnd"/>
          </w:p>
        </w:tc>
      </w:tr>
    </w:tbl>
    <w:p w:rsidR="0002763D" w:rsidRPr="0002763D" w:rsidRDefault="0002763D" w:rsidP="0002763D">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1034"/>
        <w:gridCol w:w="210"/>
        <w:gridCol w:w="774"/>
      </w:tblGrid>
      <w:tr w:rsidR="0002763D" w:rsidRPr="0002763D" w:rsidTr="0002763D">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   </w:t>
            </w:r>
          </w:p>
        </w:tc>
      </w:tr>
      <w:tr w:rsidR="0002763D" w:rsidRPr="0002763D" w:rsidTr="0002763D">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(подпись)</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t>(ф.и.о.)</w:t>
            </w:r>
          </w:p>
        </w:tc>
      </w:tr>
    </w:tbl>
    <w:p w:rsidR="0002763D" w:rsidRPr="0002763D" w:rsidRDefault="0002763D" w:rsidP="0002763D">
      <w:pPr>
        <w:shd w:val="clear" w:color="auto" w:fill="FFFFFF"/>
        <w:spacing w:after="0" w:line="240" w:lineRule="auto"/>
        <w:rPr>
          <w:rFonts w:ascii="Arial" w:eastAsia="Times New Roman" w:hAnsi="Arial" w:cs="Arial"/>
          <w:vanish/>
          <w:color w:val="333333"/>
          <w:sz w:val="21"/>
          <w:szCs w:val="21"/>
        </w:rPr>
      </w:pPr>
    </w:p>
    <w:tbl>
      <w:tblPr>
        <w:tblW w:w="0" w:type="auto"/>
        <w:tblCellMar>
          <w:top w:w="15" w:type="dxa"/>
          <w:left w:w="15" w:type="dxa"/>
          <w:bottom w:w="15" w:type="dxa"/>
          <w:right w:w="15" w:type="dxa"/>
        </w:tblCellMar>
        <w:tblLook w:val="04A0"/>
      </w:tblPr>
      <w:tblGrid>
        <w:gridCol w:w="1849"/>
        <w:gridCol w:w="164"/>
        <w:gridCol w:w="210"/>
        <w:gridCol w:w="164"/>
        <w:gridCol w:w="210"/>
        <w:gridCol w:w="270"/>
        <w:gridCol w:w="210"/>
        <w:gridCol w:w="199"/>
      </w:tblGrid>
      <w:tr w:rsidR="0002763D" w:rsidRPr="0002763D" w:rsidTr="0002763D">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Актуализирован</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20</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r w:rsidRPr="0002763D">
              <w:rPr>
                <w:rFonts w:ascii="Times New Roman" w:eastAsia="Times New Roman" w:hAnsi="Times New Roman" w:cs="Times New Roman"/>
                <w:b/>
                <w:bCs/>
                <w:sz w:val="24"/>
                <w:szCs w:val="24"/>
              </w:rPr>
              <w:t>   </w:t>
            </w:r>
          </w:p>
        </w:tc>
        <w:tc>
          <w:tcPr>
            <w:tcW w:w="0" w:type="auto"/>
            <w:hideMark/>
          </w:tcPr>
          <w:p w:rsidR="0002763D" w:rsidRPr="0002763D" w:rsidRDefault="0002763D" w:rsidP="0002763D">
            <w:pPr>
              <w:spacing w:after="0" w:line="240" w:lineRule="auto"/>
              <w:rPr>
                <w:rFonts w:ascii="Times New Roman" w:eastAsia="Times New Roman" w:hAnsi="Times New Roman" w:cs="Times New Roman"/>
                <w:b/>
                <w:bCs/>
                <w:sz w:val="24"/>
                <w:szCs w:val="24"/>
              </w:rPr>
            </w:pPr>
            <w:proofErr w:type="gramStart"/>
            <w:r w:rsidRPr="0002763D">
              <w:rPr>
                <w:rFonts w:ascii="Times New Roman" w:eastAsia="Times New Roman" w:hAnsi="Times New Roman" w:cs="Times New Roman"/>
                <w:b/>
                <w:bCs/>
                <w:sz w:val="24"/>
                <w:szCs w:val="24"/>
              </w:rPr>
              <w:t>г</w:t>
            </w:r>
            <w:proofErr w:type="gramEnd"/>
            <w:r w:rsidRPr="0002763D">
              <w:rPr>
                <w:rFonts w:ascii="Times New Roman" w:eastAsia="Times New Roman" w:hAnsi="Times New Roman" w:cs="Times New Roman"/>
                <w:b/>
                <w:bCs/>
                <w:sz w:val="24"/>
                <w:szCs w:val="24"/>
              </w:rPr>
              <w:t>.</w:t>
            </w:r>
          </w:p>
        </w:tc>
      </w:tr>
    </w:tbl>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Причина актуализации __________________________________________________.</w:t>
      </w:r>
    </w:p>
    <w:p w:rsidR="0002763D" w:rsidRPr="0002763D" w:rsidRDefault="0002763D" w:rsidP="0002763D">
      <w:pPr>
        <w:shd w:val="clear" w:color="auto" w:fill="FFFFFF"/>
        <w:spacing w:after="255" w:line="300" w:lineRule="atLeast"/>
        <w:outlineLvl w:val="1"/>
        <w:rPr>
          <w:rFonts w:ascii="Arial" w:eastAsia="Times New Roman" w:hAnsi="Arial" w:cs="Arial"/>
          <w:b/>
          <w:bCs/>
          <w:color w:val="4D4D4D"/>
          <w:sz w:val="27"/>
          <w:szCs w:val="27"/>
        </w:rPr>
      </w:pPr>
      <w:bookmarkStart w:id="1" w:name="review"/>
      <w:bookmarkEnd w:id="1"/>
      <w:r w:rsidRPr="0002763D">
        <w:rPr>
          <w:rFonts w:ascii="Arial" w:eastAsia="Times New Roman" w:hAnsi="Arial" w:cs="Arial"/>
          <w:b/>
          <w:bCs/>
          <w:color w:val="4D4D4D"/>
          <w:sz w:val="27"/>
          <w:szCs w:val="27"/>
        </w:rPr>
        <w:t>Обзор документа</w:t>
      </w:r>
    </w:p>
    <w:p w:rsidR="0002763D" w:rsidRPr="0002763D" w:rsidRDefault="0002763D" w:rsidP="0002763D">
      <w:pPr>
        <w:spacing w:before="255" w:after="255" w:line="240" w:lineRule="auto"/>
        <w:rPr>
          <w:rFonts w:ascii="Times New Roman" w:eastAsia="Times New Roman" w:hAnsi="Times New Roman" w:cs="Times New Roman"/>
          <w:sz w:val="24"/>
          <w:szCs w:val="24"/>
        </w:rPr>
      </w:pPr>
      <w:r w:rsidRPr="0002763D">
        <w:rPr>
          <w:rFonts w:ascii="Times New Roman" w:eastAsia="Times New Roman" w:hAnsi="Times New Roman" w:cs="Times New Roman"/>
          <w:sz w:val="24"/>
          <w:szCs w:val="24"/>
        </w:rPr>
        <w:pict>
          <v:rect id="_x0000_i1025" style="width:0;height:.75pt" o:hralign="center" o:hrstd="t" o:hrnoshade="t" o:hr="t" fillcolor="#333" stroked="f"/>
        </w:pic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Установлены требования к антитеррористической защищенности объектов (территорий), принадлежащих органам и организациям в сфере образования и науки.</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Речь не идет об объектах (территориях), подлежащих обязательной охране войсками </w:t>
      </w:r>
      <w:proofErr w:type="spellStart"/>
      <w:r w:rsidRPr="0002763D">
        <w:rPr>
          <w:rFonts w:ascii="Arial" w:eastAsia="Times New Roman" w:hAnsi="Arial" w:cs="Arial"/>
          <w:color w:val="333333"/>
          <w:sz w:val="23"/>
          <w:szCs w:val="23"/>
        </w:rPr>
        <w:t>нацгвардии</w:t>
      </w:r>
      <w:proofErr w:type="spellEnd"/>
      <w:r w:rsidRPr="0002763D">
        <w:rPr>
          <w:rFonts w:ascii="Arial" w:eastAsia="Times New Roman" w:hAnsi="Arial" w:cs="Arial"/>
          <w:color w:val="333333"/>
          <w:sz w:val="23"/>
          <w:szCs w:val="23"/>
        </w:rPr>
        <w:t>.</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 xml:space="preserve">Требования дифференцируются с учетом потенциальной опасности и степени угрозы совершения теракта на объектах (территориях), значимости последних для инфраструктуры и жизнеобеспечения и возможных последствий совершения теракта. В целях определения данных показателей проводится категорирование объектов (территорий). Создается </w:t>
      </w:r>
      <w:r w:rsidRPr="0002763D">
        <w:rPr>
          <w:rFonts w:ascii="Arial" w:eastAsia="Times New Roman" w:hAnsi="Arial" w:cs="Arial"/>
          <w:color w:val="333333"/>
          <w:sz w:val="23"/>
          <w:szCs w:val="23"/>
        </w:rPr>
        <w:lastRenderedPageBreak/>
        <w:t xml:space="preserve">специальная комиссия, в которую входят представители правообладателя объекта (территории), органа безопасности, </w:t>
      </w:r>
      <w:proofErr w:type="spellStart"/>
      <w:r w:rsidRPr="0002763D">
        <w:rPr>
          <w:rFonts w:ascii="Arial" w:eastAsia="Times New Roman" w:hAnsi="Arial" w:cs="Arial"/>
          <w:color w:val="333333"/>
          <w:sz w:val="23"/>
          <w:szCs w:val="23"/>
        </w:rPr>
        <w:t>Росгвардии</w:t>
      </w:r>
      <w:proofErr w:type="spellEnd"/>
      <w:r w:rsidRPr="0002763D">
        <w:rPr>
          <w:rFonts w:ascii="Arial" w:eastAsia="Times New Roman" w:hAnsi="Arial" w:cs="Arial"/>
          <w:color w:val="333333"/>
          <w:sz w:val="23"/>
          <w:szCs w:val="23"/>
        </w:rPr>
        <w:t>, МЧС России и другие лица.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Категорирование осуществляется в отношении функционирующих (эксплуатируемых) объектов (территорий), при вводе их в эксплуатацию, а также в случае изменения их характеристик.</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По результатам категорирования составляется паспорт безопасности объекта (территории). Приведена его форма. Данный документ имеет пометку "Для служебного пользования", если ему не присваивается гриф секретности. Паспорт актуализируется не реже 1 раза в 5 лет, а также в течение 5 рабочих дней при изменении ряда показателей (в частности, общей площади и периметра объекта (территории), количества потенциально опасных и критических элементов).</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Перечислены мероприятия по обеспечению антитеррористической защищенности объектов (территорий). Так,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(территории), архивирование и хранение данных в течение одного месяца.</w:t>
      </w:r>
    </w:p>
    <w:p w:rsidR="0002763D" w:rsidRPr="0002763D" w:rsidRDefault="0002763D" w:rsidP="0002763D">
      <w:pPr>
        <w:shd w:val="clear" w:color="auto" w:fill="FFFFFF"/>
        <w:spacing w:after="255" w:line="270" w:lineRule="atLeast"/>
        <w:rPr>
          <w:rFonts w:ascii="Arial" w:eastAsia="Times New Roman" w:hAnsi="Arial" w:cs="Arial"/>
          <w:color w:val="333333"/>
          <w:sz w:val="23"/>
          <w:szCs w:val="23"/>
        </w:rPr>
      </w:pPr>
      <w:r w:rsidRPr="0002763D">
        <w:rPr>
          <w:rFonts w:ascii="Arial" w:eastAsia="Times New Roman" w:hAnsi="Arial" w:cs="Arial"/>
          <w:color w:val="333333"/>
          <w:sz w:val="23"/>
          <w:szCs w:val="23"/>
        </w:rPr>
        <w:t>Плановые проверки антитеррористической защищенности объектов (территорий) проводятся не реже 1 раза в 3 года в соответствии с планом-графиком, утверждаемым руководителем правообладателя объекта (территории).</w:t>
      </w:r>
    </w:p>
    <w:p w:rsidR="0002763D" w:rsidRDefault="0002763D"/>
    <w:sectPr w:rsidR="0002763D" w:rsidSect="0002763D">
      <w:pgSz w:w="11906" w:h="16838"/>
      <w:pgMar w:top="426" w:right="707"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2763D"/>
    <w:rsid w:val="000276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276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2763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2763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02763D"/>
    <w:rPr>
      <w:rFonts w:ascii="Times New Roman" w:eastAsia="Times New Roman" w:hAnsi="Times New Roman" w:cs="Times New Roman"/>
      <w:b/>
      <w:bCs/>
      <w:sz w:val="27"/>
      <w:szCs w:val="27"/>
    </w:rPr>
  </w:style>
  <w:style w:type="paragraph" w:styleId="a3">
    <w:name w:val="Normal (Web)"/>
    <w:basedOn w:val="a"/>
    <w:uiPriority w:val="99"/>
    <w:semiHidden/>
    <w:unhideWhenUsed/>
    <w:rsid w:val="0002763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2763D"/>
    <w:rPr>
      <w:color w:val="0000FF"/>
      <w:u w:val="single"/>
    </w:rPr>
  </w:style>
  <w:style w:type="paragraph" w:customStyle="1" w:styleId="toright">
    <w:name w:val="toright"/>
    <w:basedOn w:val="a"/>
    <w:rsid w:val="000276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left">
    <w:name w:val="toleft"/>
    <w:basedOn w:val="a"/>
    <w:rsid w:val="000276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00361829">
      <w:bodyDiv w:val="1"/>
      <w:marLeft w:val="0"/>
      <w:marRight w:val="0"/>
      <w:marTop w:val="0"/>
      <w:marBottom w:val="0"/>
      <w:divBdr>
        <w:top w:val="none" w:sz="0" w:space="0" w:color="auto"/>
        <w:left w:val="none" w:sz="0" w:space="0" w:color="auto"/>
        <w:bottom w:val="none" w:sz="0" w:space="0" w:color="auto"/>
        <w:right w:val="none" w:sz="0" w:space="0" w:color="auto"/>
      </w:divBdr>
      <w:divsChild>
        <w:div w:id="705838526">
          <w:marLeft w:val="0"/>
          <w:marRight w:val="0"/>
          <w:marTop w:val="0"/>
          <w:marBottom w:val="180"/>
          <w:divBdr>
            <w:top w:val="none" w:sz="0" w:space="0" w:color="auto"/>
            <w:left w:val="none" w:sz="0" w:space="0" w:color="auto"/>
            <w:bottom w:val="none" w:sz="0" w:space="0" w:color="auto"/>
            <w:right w:val="none" w:sz="0" w:space="0" w:color="auto"/>
          </w:divBdr>
        </w:div>
        <w:div w:id="962348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1686064/" TargetMode="External"/><Relationship Id="rId13" Type="http://schemas.openxmlformats.org/officeDocument/2006/relationships/hyperlink" Target="https://www.garant.ru/products/ipo/prime/doc/71686064/" TargetMode="External"/><Relationship Id="rId18" Type="http://schemas.openxmlformats.org/officeDocument/2006/relationships/hyperlink" Target="https://www.garant.ru/products/ipo/prime/doc/71686064/" TargetMode="External"/><Relationship Id="rId3" Type="http://schemas.openxmlformats.org/officeDocument/2006/relationships/webSettings" Target="webSettings.xml"/><Relationship Id="rId7" Type="http://schemas.openxmlformats.org/officeDocument/2006/relationships/hyperlink" Target="https://www.garant.ru/products/ipo/prime/doc/71686064/" TargetMode="External"/><Relationship Id="rId12" Type="http://schemas.openxmlformats.org/officeDocument/2006/relationships/hyperlink" Target="https://www.garant.ru/products/ipo/prime/doc/71686064/" TargetMode="External"/><Relationship Id="rId17" Type="http://schemas.openxmlformats.org/officeDocument/2006/relationships/hyperlink" Target="https://www.garant.ru/products/ipo/prime/doc/71686064/" TargetMode="External"/><Relationship Id="rId2" Type="http://schemas.openxmlformats.org/officeDocument/2006/relationships/settings" Target="settings.xml"/><Relationship Id="rId16" Type="http://schemas.openxmlformats.org/officeDocument/2006/relationships/hyperlink" Target="https://www.garant.ru/products/ipo/prime/doc/71686064/"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arant.ru/products/ipo/prime/doc/71686064/" TargetMode="External"/><Relationship Id="rId11" Type="http://schemas.openxmlformats.org/officeDocument/2006/relationships/hyperlink" Target="https://www.garant.ru/products/ipo/prime/doc/71686064/" TargetMode="External"/><Relationship Id="rId5" Type="http://schemas.openxmlformats.org/officeDocument/2006/relationships/hyperlink" Target="https://www.garant.ru/products/ipo/prime/doc/71686064/" TargetMode="External"/><Relationship Id="rId15" Type="http://schemas.openxmlformats.org/officeDocument/2006/relationships/hyperlink" Target="https://www.garant.ru/products/ipo/prime/doc/71686064/" TargetMode="External"/><Relationship Id="rId10" Type="http://schemas.openxmlformats.org/officeDocument/2006/relationships/hyperlink" Target="https://www.garant.ru/products/ipo/prime/doc/71686064/" TargetMode="External"/><Relationship Id="rId19" Type="http://schemas.openxmlformats.org/officeDocument/2006/relationships/fontTable" Target="fontTable.xml"/><Relationship Id="rId4" Type="http://schemas.openxmlformats.org/officeDocument/2006/relationships/hyperlink" Target="https://www.garant.ru/products/ipo/prime/doc/71686064/" TargetMode="External"/><Relationship Id="rId9" Type="http://schemas.openxmlformats.org/officeDocument/2006/relationships/hyperlink" Target="https://www.garant.ru/products/ipo/prime/doc/71686064/" TargetMode="External"/><Relationship Id="rId14" Type="http://schemas.openxmlformats.org/officeDocument/2006/relationships/hyperlink" Target="https://www.garant.ru/products/ipo/prime/doc/716860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8532</Words>
  <Characters>48639</Characters>
  <Application>Microsoft Office Word</Application>
  <DocSecurity>0</DocSecurity>
  <Lines>405</Lines>
  <Paragraphs>114</Paragraphs>
  <ScaleCrop>false</ScaleCrop>
  <Company>Reanimator Extreme Edition</Company>
  <LinksUpToDate>false</LinksUpToDate>
  <CharactersWithSpaces>57057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2021-08-04T17:29:00Z</dcterms:created>
  <dcterms:modified xsi:type="dcterms:W3CDTF">2021-08-04T17:31:00Z</dcterms:modified>
</cp:coreProperties>
</file>